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81EBA" w14:textId="77777777" w:rsidR="001854DD" w:rsidRDefault="001854DD" w:rsidP="001854DD">
      <w:pPr>
        <w:jc w:val="center"/>
        <w:rPr>
          <w:b/>
          <w:bCs/>
          <w:sz w:val="40"/>
          <w:szCs w:val="40"/>
        </w:rPr>
      </w:pPr>
    </w:p>
    <w:p w14:paraId="004E5AEE" w14:textId="4D1A7DC7" w:rsidR="001854DD" w:rsidRPr="001854DD" w:rsidRDefault="001854DD" w:rsidP="001854DD">
      <w:pPr>
        <w:jc w:val="center"/>
        <w:rPr>
          <w:b/>
          <w:bCs/>
          <w:sz w:val="40"/>
          <w:szCs w:val="40"/>
        </w:rPr>
      </w:pPr>
      <w:r w:rsidRPr="001854DD">
        <w:rPr>
          <w:b/>
          <w:bCs/>
          <w:sz w:val="40"/>
          <w:szCs w:val="40"/>
        </w:rPr>
        <w:t>CRITICAL TAILGATE TOPIC:</w:t>
      </w:r>
    </w:p>
    <w:p w14:paraId="5903116F" w14:textId="290F1F53" w:rsidR="001854DD" w:rsidRPr="001854DD" w:rsidRDefault="001854DD" w:rsidP="001854DD">
      <w:pPr>
        <w:jc w:val="center"/>
        <w:rPr>
          <w:b/>
          <w:bCs/>
          <w:sz w:val="32"/>
          <w:szCs w:val="32"/>
        </w:rPr>
      </w:pPr>
      <w:r w:rsidRPr="001854DD">
        <w:rPr>
          <w:b/>
          <w:bCs/>
          <w:sz w:val="32"/>
          <w:szCs w:val="32"/>
        </w:rPr>
        <w:t>CORONAVIRUS (COVID-19)</w:t>
      </w:r>
    </w:p>
    <w:p w14:paraId="65C0B946" w14:textId="44318799" w:rsidR="001854DD" w:rsidRPr="001854DD" w:rsidRDefault="001854DD" w:rsidP="001854DD">
      <w:pPr>
        <w:jc w:val="center"/>
        <w:rPr>
          <w:b/>
          <w:bCs/>
          <w:sz w:val="40"/>
          <w:szCs w:val="40"/>
        </w:rPr>
      </w:pPr>
    </w:p>
    <w:p w14:paraId="2D909483" w14:textId="77777777" w:rsidR="001854DD" w:rsidRPr="001854DD" w:rsidRDefault="001854DD" w:rsidP="001854DD">
      <w:pPr>
        <w:rPr>
          <w:sz w:val="24"/>
          <w:szCs w:val="24"/>
        </w:rPr>
      </w:pPr>
      <w:r w:rsidRPr="001854DD">
        <w:rPr>
          <w:sz w:val="24"/>
          <w:szCs w:val="24"/>
        </w:rPr>
        <w:t xml:space="preserve"> </w:t>
      </w:r>
    </w:p>
    <w:p w14:paraId="1E9E3684" w14:textId="77777777" w:rsidR="001854DD" w:rsidRPr="001854DD" w:rsidRDefault="001854DD" w:rsidP="001854DD">
      <w:pPr>
        <w:rPr>
          <w:sz w:val="24"/>
          <w:szCs w:val="24"/>
        </w:rPr>
      </w:pPr>
      <w:r w:rsidRPr="001854DD">
        <w:rPr>
          <w:sz w:val="24"/>
          <w:szCs w:val="24"/>
        </w:rPr>
        <w:t xml:space="preserve">Tailgate safety meetings are required by Cal/OSHA regulations every 10 working days.  Given the significance of this emerging threat, it is recommended for the duration of the coronavirus pandemic that each work shift begin with a short tailgate on this topic with emphasis on all items in #5 below. </w:t>
      </w:r>
    </w:p>
    <w:p w14:paraId="65A4ADFD" w14:textId="77777777" w:rsidR="001854DD" w:rsidRPr="001854DD" w:rsidRDefault="001854DD" w:rsidP="001854DD">
      <w:pPr>
        <w:rPr>
          <w:b/>
          <w:bCs/>
          <w:sz w:val="28"/>
          <w:szCs w:val="28"/>
        </w:rPr>
      </w:pPr>
      <w:r w:rsidRPr="001854DD">
        <w:rPr>
          <w:b/>
          <w:bCs/>
          <w:sz w:val="28"/>
          <w:szCs w:val="28"/>
        </w:rPr>
        <w:t xml:space="preserve"> 1. Coronavirus (COVID-19) – What is it?</w:t>
      </w:r>
    </w:p>
    <w:p w14:paraId="7FC8774F" w14:textId="77777777" w:rsidR="001854DD" w:rsidRDefault="001854DD" w:rsidP="001854DD">
      <w:pPr>
        <w:rPr>
          <w:sz w:val="24"/>
          <w:szCs w:val="24"/>
        </w:rPr>
      </w:pPr>
      <w:r w:rsidRPr="001854DD">
        <w:rPr>
          <w:sz w:val="24"/>
          <w:szCs w:val="24"/>
        </w:rPr>
        <w:t xml:space="preserve"> a. Coronaviruses are a large group of viruses that are common among animals and humans. This novel coronavirus that causes COVID-19 is a newly discovered coronavirus not previously detected. </w:t>
      </w:r>
    </w:p>
    <w:p w14:paraId="369E2006" w14:textId="79B3BF8D" w:rsidR="001854DD" w:rsidRPr="001854DD" w:rsidRDefault="001854DD" w:rsidP="001854DD">
      <w:pPr>
        <w:rPr>
          <w:sz w:val="24"/>
          <w:szCs w:val="24"/>
        </w:rPr>
      </w:pPr>
      <w:r w:rsidRPr="001854DD">
        <w:rPr>
          <w:sz w:val="24"/>
          <w:szCs w:val="24"/>
        </w:rPr>
        <w:t xml:space="preserve">b. The source of the virus is not yet known. </w:t>
      </w:r>
    </w:p>
    <w:p w14:paraId="7D3C061D" w14:textId="77777777" w:rsidR="001854DD" w:rsidRDefault="001854DD" w:rsidP="001854DD">
      <w:pPr>
        <w:rPr>
          <w:sz w:val="24"/>
          <w:szCs w:val="24"/>
        </w:rPr>
      </w:pPr>
      <w:r w:rsidRPr="001854DD">
        <w:rPr>
          <w:b/>
          <w:bCs/>
          <w:sz w:val="28"/>
          <w:szCs w:val="28"/>
        </w:rPr>
        <w:t xml:space="preserve"> 2. What are the symptoms?</w:t>
      </w:r>
      <w:r w:rsidRPr="001854DD">
        <w:rPr>
          <w:sz w:val="24"/>
          <w:szCs w:val="24"/>
        </w:rPr>
        <w:t xml:space="preserve">  Typically, human coronaviruses cause mild-to</w:t>
      </w:r>
      <w:r>
        <w:rPr>
          <w:sz w:val="24"/>
          <w:szCs w:val="24"/>
        </w:rPr>
        <w:t>-</w:t>
      </w:r>
      <w:r w:rsidRPr="001854DD">
        <w:rPr>
          <w:sz w:val="24"/>
          <w:szCs w:val="24"/>
        </w:rPr>
        <w:t xml:space="preserve">moderate respiratory illness. Symptoms include: </w:t>
      </w:r>
    </w:p>
    <w:p w14:paraId="1FB92D91" w14:textId="77777777" w:rsidR="001854DD" w:rsidRDefault="001854DD" w:rsidP="001854DD">
      <w:pPr>
        <w:spacing w:after="0" w:line="240" w:lineRule="auto"/>
        <w:rPr>
          <w:sz w:val="24"/>
          <w:szCs w:val="24"/>
        </w:rPr>
      </w:pPr>
      <w:r w:rsidRPr="001854DD">
        <w:rPr>
          <w:sz w:val="24"/>
          <w:szCs w:val="24"/>
        </w:rPr>
        <w:t xml:space="preserve">a. Fever </w:t>
      </w:r>
    </w:p>
    <w:p w14:paraId="48B63B9B" w14:textId="77777777" w:rsidR="001854DD" w:rsidRDefault="001854DD" w:rsidP="001854DD">
      <w:pPr>
        <w:spacing w:after="0" w:line="240" w:lineRule="auto"/>
        <w:rPr>
          <w:sz w:val="24"/>
          <w:szCs w:val="24"/>
        </w:rPr>
      </w:pPr>
      <w:r w:rsidRPr="001854DD">
        <w:rPr>
          <w:sz w:val="24"/>
          <w:szCs w:val="24"/>
        </w:rPr>
        <w:t xml:space="preserve">b. Cough </w:t>
      </w:r>
    </w:p>
    <w:p w14:paraId="75F76F6D" w14:textId="77777777" w:rsidR="001854DD" w:rsidRDefault="001854DD" w:rsidP="001854DD">
      <w:pPr>
        <w:spacing w:after="0" w:line="240" w:lineRule="auto"/>
        <w:rPr>
          <w:sz w:val="24"/>
          <w:szCs w:val="24"/>
        </w:rPr>
      </w:pPr>
      <w:r w:rsidRPr="001854DD">
        <w:rPr>
          <w:sz w:val="24"/>
          <w:szCs w:val="24"/>
        </w:rPr>
        <w:t xml:space="preserve">c. Shortness of breath </w:t>
      </w:r>
    </w:p>
    <w:p w14:paraId="6B3F5740" w14:textId="12197703" w:rsidR="001854DD" w:rsidRPr="001854DD" w:rsidRDefault="001854DD" w:rsidP="001854DD">
      <w:pPr>
        <w:spacing w:after="0" w:line="240" w:lineRule="auto"/>
        <w:rPr>
          <w:sz w:val="24"/>
          <w:szCs w:val="24"/>
        </w:rPr>
      </w:pPr>
      <w:r w:rsidRPr="001854DD">
        <w:rPr>
          <w:sz w:val="24"/>
          <w:szCs w:val="24"/>
        </w:rPr>
        <w:t xml:space="preserve">d. COVID-19 can cause more severe respiratory illness </w:t>
      </w:r>
    </w:p>
    <w:p w14:paraId="196E85DC" w14:textId="77777777" w:rsidR="001854DD" w:rsidRDefault="001854DD" w:rsidP="001854DD">
      <w:pPr>
        <w:rPr>
          <w:sz w:val="24"/>
          <w:szCs w:val="24"/>
        </w:rPr>
      </w:pPr>
      <w:r w:rsidRPr="001854DD">
        <w:rPr>
          <w:sz w:val="24"/>
          <w:szCs w:val="24"/>
        </w:rPr>
        <w:t xml:space="preserve"> </w:t>
      </w:r>
    </w:p>
    <w:p w14:paraId="10767F6A" w14:textId="77777777" w:rsidR="001854DD" w:rsidRPr="001854DD" w:rsidRDefault="001854DD" w:rsidP="001854DD">
      <w:pPr>
        <w:rPr>
          <w:b/>
          <w:bCs/>
          <w:sz w:val="28"/>
          <w:szCs w:val="28"/>
        </w:rPr>
      </w:pPr>
      <w:r w:rsidRPr="001854DD">
        <w:rPr>
          <w:b/>
          <w:bCs/>
          <w:sz w:val="28"/>
          <w:szCs w:val="28"/>
        </w:rPr>
        <w:t xml:space="preserve">3. How is it spread? </w:t>
      </w:r>
    </w:p>
    <w:p w14:paraId="5E68173B" w14:textId="77777777" w:rsidR="001854DD" w:rsidRDefault="001854DD" w:rsidP="001854DD">
      <w:pPr>
        <w:spacing w:after="0" w:line="240" w:lineRule="auto"/>
        <w:rPr>
          <w:sz w:val="24"/>
          <w:szCs w:val="24"/>
        </w:rPr>
      </w:pPr>
      <w:r w:rsidRPr="001854DD">
        <w:rPr>
          <w:sz w:val="24"/>
          <w:szCs w:val="24"/>
        </w:rPr>
        <w:t xml:space="preserve">a. The virus is thought to spread mainly from person to person between people who are in close contact with one another (within 6’). </w:t>
      </w:r>
    </w:p>
    <w:p w14:paraId="5020FAFE" w14:textId="77777777" w:rsidR="001854DD" w:rsidRDefault="001854DD" w:rsidP="001854DD">
      <w:pPr>
        <w:spacing w:after="0" w:line="240" w:lineRule="auto"/>
        <w:rPr>
          <w:sz w:val="24"/>
          <w:szCs w:val="24"/>
        </w:rPr>
      </w:pPr>
      <w:r w:rsidRPr="001854DD">
        <w:rPr>
          <w:sz w:val="24"/>
          <w:szCs w:val="24"/>
        </w:rPr>
        <w:lastRenderedPageBreak/>
        <w:t xml:space="preserve">b. Close personal contact, such as touching or shaking hands, or touching an object with the virus on it, followed by touching your mouth, nose or eyes before washing your hands can spread the virus. </w:t>
      </w:r>
    </w:p>
    <w:p w14:paraId="7803209E" w14:textId="5A502825" w:rsidR="001854DD" w:rsidRPr="001854DD" w:rsidRDefault="001854DD" w:rsidP="001854DD">
      <w:pPr>
        <w:spacing w:after="0" w:line="240" w:lineRule="auto"/>
        <w:rPr>
          <w:sz w:val="24"/>
          <w:szCs w:val="24"/>
        </w:rPr>
      </w:pPr>
      <w:r w:rsidRPr="001854DD">
        <w:rPr>
          <w:sz w:val="24"/>
          <w:szCs w:val="24"/>
        </w:rPr>
        <w:t xml:space="preserve">c. This occurs through respiratory droplets produced when an infected person coughs or sneezes. d. The droplets can land in the mouths or noses of people who are nearby or possibly inhaled into the lungs. </w:t>
      </w:r>
    </w:p>
    <w:p w14:paraId="77BEA6E7" w14:textId="77777777" w:rsidR="001854DD" w:rsidRDefault="001854DD" w:rsidP="001854DD">
      <w:pPr>
        <w:rPr>
          <w:sz w:val="24"/>
          <w:szCs w:val="24"/>
        </w:rPr>
      </w:pPr>
    </w:p>
    <w:p w14:paraId="2A33087A" w14:textId="77777777" w:rsidR="001854DD" w:rsidRPr="001854DD" w:rsidRDefault="001854DD" w:rsidP="001854DD">
      <w:pPr>
        <w:rPr>
          <w:b/>
          <w:bCs/>
          <w:sz w:val="28"/>
          <w:szCs w:val="28"/>
        </w:rPr>
      </w:pPr>
      <w:r w:rsidRPr="001854DD">
        <w:rPr>
          <w:sz w:val="28"/>
          <w:szCs w:val="28"/>
        </w:rPr>
        <w:t xml:space="preserve"> </w:t>
      </w:r>
      <w:r w:rsidRPr="001854DD">
        <w:rPr>
          <w:b/>
          <w:bCs/>
          <w:sz w:val="28"/>
          <w:szCs w:val="28"/>
        </w:rPr>
        <w:t xml:space="preserve">4. Treatment </w:t>
      </w:r>
    </w:p>
    <w:p w14:paraId="2B073CAB" w14:textId="6815DFAE" w:rsidR="001854DD" w:rsidRPr="001854DD" w:rsidRDefault="001854DD" w:rsidP="001854DD">
      <w:pPr>
        <w:rPr>
          <w:sz w:val="24"/>
          <w:szCs w:val="24"/>
        </w:rPr>
      </w:pPr>
      <w:r w:rsidRPr="001854DD">
        <w:rPr>
          <w:sz w:val="24"/>
          <w:szCs w:val="24"/>
        </w:rPr>
        <w:t xml:space="preserve">a. Currently, there is no vaccine for COVID-19 and no specific treatment beyond those typically prescribed for the seasonal flu. </w:t>
      </w:r>
    </w:p>
    <w:p w14:paraId="333EF6A0" w14:textId="77777777" w:rsidR="001854DD" w:rsidRDefault="001854DD" w:rsidP="001854DD">
      <w:pPr>
        <w:rPr>
          <w:b/>
          <w:bCs/>
          <w:sz w:val="28"/>
          <w:szCs w:val="28"/>
        </w:rPr>
      </w:pPr>
    </w:p>
    <w:p w14:paraId="5B6A7870" w14:textId="6AC8C51E" w:rsidR="001854DD" w:rsidRPr="001854DD" w:rsidRDefault="001854DD" w:rsidP="001854DD">
      <w:pPr>
        <w:rPr>
          <w:b/>
          <w:bCs/>
          <w:sz w:val="28"/>
          <w:szCs w:val="28"/>
        </w:rPr>
      </w:pPr>
      <w:r w:rsidRPr="001854DD">
        <w:rPr>
          <w:b/>
          <w:bCs/>
          <w:sz w:val="28"/>
          <w:szCs w:val="28"/>
        </w:rPr>
        <w:t xml:space="preserve"> 5. If you’re ill (whether or not diagnosed with COVID-19) </w:t>
      </w:r>
    </w:p>
    <w:p w14:paraId="06994E79" w14:textId="77777777" w:rsidR="001854DD" w:rsidRDefault="001854DD" w:rsidP="001854DD">
      <w:pPr>
        <w:spacing w:after="0" w:line="240" w:lineRule="auto"/>
        <w:rPr>
          <w:sz w:val="24"/>
          <w:szCs w:val="24"/>
        </w:rPr>
      </w:pPr>
      <w:r w:rsidRPr="001854DD">
        <w:rPr>
          <w:sz w:val="24"/>
          <w:szCs w:val="24"/>
        </w:rPr>
        <w:t>a</w:t>
      </w:r>
      <w:r w:rsidRPr="001854DD">
        <w:rPr>
          <w:b/>
          <w:bCs/>
          <w:sz w:val="24"/>
          <w:szCs w:val="24"/>
        </w:rPr>
        <w:t>. Notify your employer immediately</w:t>
      </w:r>
      <w:r w:rsidRPr="001854DD">
        <w:rPr>
          <w:sz w:val="24"/>
          <w:szCs w:val="24"/>
        </w:rPr>
        <w:t>.</w:t>
      </w:r>
      <w:r>
        <w:rPr>
          <w:sz w:val="24"/>
          <w:szCs w:val="24"/>
        </w:rPr>
        <w:t xml:space="preserve"> </w:t>
      </w:r>
    </w:p>
    <w:p w14:paraId="0521AB18" w14:textId="3E2E0597" w:rsidR="001854DD" w:rsidRPr="001854DD" w:rsidRDefault="001854DD" w:rsidP="001854DD">
      <w:pPr>
        <w:spacing w:after="0" w:line="240" w:lineRule="auto"/>
        <w:rPr>
          <w:sz w:val="24"/>
          <w:szCs w:val="24"/>
        </w:rPr>
      </w:pPr>
      <w:r w:rsidRPr="001854DD">
        <w:rPr>
          <w:sz w:val="24"/>
          <w:szCs w:val="24"/>
        </w:rPr>
        <w:t xml:space="preserve">b. Stay home except to get medical care – don’t go to work, school or public areas. </w:t>
      </w:r>
    </w:p>
    <w:p w14:paraId="546D2548" w14:textId="77777777" w:rsidR="001854DD" w:rsidRDefault="001854DD" w:rsidP="001854DD">
      <w:pPr>
        <w:spacing w:after="0" w:line="240" w:lineRule="auto"/>
        <w:rPr>
          <w:sz w:val="24"/>
          <w:szCs w:val="24"/>
        </w:rPr>
      </w:pPr>
      <w:r w:rsidRPr="001854DD">
        <w:rPr>
          <w:sz w:val="24"/>
          <w:szCs w:val="24"/>
        </w:rPr>
        <w:t xml:space="preserve">c. Wear a surgical mask when around other people or when visiting a health care provider. </w:t>
      </w:r>
    </w:p>
    <w:p w14:paraId="6F0F6B7C" w14:textId="77777777" w:rsidR="001854DD" w:rsidRDefault="001854DD" w:rsidP="001854DD">
      <w:pPr>
        <w:spacing w:after="0" w:line="240" w:lineRule="auto"/>
        <w:rPr>
          <w:sz w:val="24"/>
          <w:szCs w:val="24"/>
        </w:rPr>
      </w:pPr>
      <w:r w:rsidRPr="001854DD">
        <w:rPr>
          <w:sz w:val="24"/>
          <w:szCs w:val="24"/>
        </w:rPr>
        <w:t xml:space="preserve">d. Call ahead before visiting your doctor. </w:t>
      </w:r>
    </w:p>
    <w:p w14:paraId="0D5AA8EF" w14:textId="77777777" w:rsidR="001854DD" w:rsidRDefault="001854DD" w:rsidP="001854DD">
      <w:pPr>
        <w:spacing w:after="0" w:line="240" w:lineRule="auto"/>
        <w:rPr>
          <w:sz w:val="24"/>
          <w:szCs w:val="24"/>
        </w:rPr>
      </w:pPr>
      <w:r w:rsidRPr="001854DD">
        <w:rPr>
          <w:sz w:val="24"/>
          <w:szCs w:val="24"/>
        </w:rPr>
        <w:t>e. Clean all “high touch” surfaces every day with a household cleaner spray or wipe.</w:t>
      </w:r>
    </w:p>
    <w:p w14:paraId="73AB3EF1" w14:textId="77777777" w:rsidR="001854DD" w:rsidRDefault="001854DD" w:rsidP="001854DD">
      <w:pPr>
        <w:spacing w:after="0" w:line="240" w:lineRule="auto"/>
        <w:rPr>
          <w:sz w:val="24"/>
          <w:szCs w:val="24"/>
        </w:rPr>
      </w:pPr>
      <w:r w:rsidRPr="001854DD">
        <w:rPr>
          <w:sz w:val="24"/>
          <w:szCs w:val="24"/>
        </w:rPr>
        <w:t xml:space="preserve"> f. Avoid sharing personal household items like drinking glasses, utensils or bedding.  Wash these items thoroughly with soap and water after each use. </w:t>
      </w:r>
    </w:p>
    <w:p w14:paraId="77AD5C48" w14:textId="6A0F9A9C" w:rsidR="001854DD" w:rsidRPr="001854DD" w:rsidRDefault="001854DD" w:rsidP="001854DD">
      <w:pPr>
        <w:spacing w:after="0" w:line="240" w:lineRule="auto"/>
        <w:rPr>
          <w:sz w:val="24"/>
          <w:szCs w:val="24"/>
        </w:rPr>
      </w:pPr>
      <w:r w:rsidRPr="001854DD">
        <w:rPr>
          <w:sz w:val="24"/>
          <w:szCs w:val="24"/>
        </w:rPr>
        <w:t xml:space="preserve">g. Seek medical attention if your conditions worsen. </w:t>
      </w:r>
    </w:p>
    <w:p w14:paraId="5C07BA96" w14:textId="77777777" w:rsidR="001854DD" w:rsidRDefault="001854DD" w:rsidP="001854DD">
      <w:pPr>
        <w:rPr>
          <w:b/>
          <w:bCs/>
          <w:sz w:val="28"/>
          <w:szCs w:val="28"/>
        </w:rPr>
      </w:pPr>
    </w:p>
    <w:p w14:paraId="437DF7D5" w14:textId="01EF7FD5" w:rsidR="001854DD" w:rsidRPr="001854DD" w:rsidRDefault="001854DD" w:rsidP="001854DD">
      <w:pPr>
        <w:rPr>
          <w:b/>
          <w:bCs/>
          <w:sz w:val="28"/>
          <w:szCs w:val="28"/>
        </w:rPr>
      </w:pPr>
      <w:r w:rsidRPr="001854DD">
        <w:rPr>
          <w:b/>
          <w:bCs/>
          <w:sz w:val="28"/>
          <w:szCs w:val="28"/>
        </w:rPr>
        <w:t xml:space="preserve"> 6. Who is at higher risk? </w:t>
      </w:r>
    </w:p>
    <w:p w14:paraId="073627AC" w14:textId="77777777" w:rsidR="001854DD" w:rsidRDefault="001854DD" w:rsidP="001854DD">
      <w:pPr>
        <w:spacing w:after="0"/>
        <w:rPr>
          <w:sz w:val="24"/>
          <w:szCs w:val="24"/>
        </w:rPr>
      </w:pPr>
      <w:r w:rsidRPr="001854DD">
        <w:rPr>
          <w:sz w:val="24"/>
          <w:szCs w:val="24"/>
        </w:rPr>
        <w:t>a. Older adults (65+)</w:t>
      </w:r>
    </w:p>
    <w:p w14:paraId="69495BDE" w14:textId="77777777" w:rsidR="001854DD" w:rsidRDefault="001854DD" w:rsidP="001854DD">
      <w:pPr>
        <w:spacing w:after="0"/>
        <w:rPr>
          <w:sz w:val="24"/>
          <w:szCs w:val="24"/>
        </w:rPr>
      </w:pPr>
      <w:r w:rsidRPr="001854DD">
        <w:rPr>
          <w:sz w:val="24"/>
          <w:szCs w:val="24"/>
        </w:rPr>
        <w:t xml:space="preserve"> b. Individuals with compromised immune systems </w:t>
      </w:r>
    </w:p>
    <w:p w14:paraId="0EA27D7A" w14:textId="77777777" w:rsidR="001854DD" w:rsidRDefault="001854DD" w:rsidP="001854DD">
      <w:pPr>
        <w:spacing w:after="0"/>
        <w:rPr>
          <w:sz w:val="24"/>
          <w:szCs w:val="24"/>
        </w:rPr>
      </w:pPr>
      <w:r w:rsidRPr="001854DD">
        <w:rPr>
          <w:sz w:val="24"/>
          <w:szCs w:val="24"/>
        </w:rPr>
        <w:t xml:space="preserve">c. Individuals who have serious chronic medical conditions like: </w:t>
      </w:r>
    </w:p>
    <w:p w14:paraId="470726B6" w14:textId="5822E940" w:rsidR="001854DD" w:rsidRDefault="001854DD" w:rsidP="001854DD">
      <w:pPr>
        <w:spacing w:after="0" w:line="240" w:lineRule="auto"/>
        <w:ind w:left="720"/>
        <w:rPr>
          <w:sz w:val="24"/>
          <w:szCs w:val="24"/>
        </w:rPr>
      </w:pPr>
      <w:r>
        <w:rPr>
          <w:sz w:val="24"/>
          <w:szCs w:val="24"/>
        </w:rPr>
        <w:t xml:space="preserve"> </w:t>
      </w:r>
      <w:r w:rsidRPr="001854DD">
        <w:rPr>
          <w:sz w:val="24"/>
          <w:szCs w:val="24"/>
        </w:rPr>
        <w:t>i. Heart disease</w:t>
      </w:r>
    </w:p>
    <w:p w14:paraId="51EFEE59" w14:textId="77777777" w:rsidR="001854DD" w:rsidRDefault="001854DD" w:rsidP="001854DD">
      <w:pPr>
        <w:spacing w:after="0" w:line="240" w:lineRule="auto"/>
        <w:ind w:left="720"/>
        <w:rPr>
          <w:sz w:val="24"/>
          <w:szCs w:val="24"/>
        </w:rPr>
      </w:pPr>
      <w:r w:rsidRPr="001854DD">
        <w:rPr>
          <w:sz w:val="24"/>
          <w:szCs w:val="24"/>
        </w:rPr>
        <w:t xml:space="preserve"> ii. Diabetes</w:t>
      </w:r>
    </w:p>
    <w:p w14:paraId="50BA2892" w14:textId="7864E69C" w:rsidR="001854DD" w:rsidRPr="001854DD" w:rsidRDefault="001854DD" w:rsidP="001854DD">
      <w:pPr>
        <w:spacing w:after="0" w:line="240" w:lineRule="auto"/>
        <w:ind w:left="720"/>
        <w:rPr>
          <w:sz w:val="24"/>
          <w:szCs w:val="24"/>
        </w:rPr>
      </w:pPr>
      <w:r w:rsidRPr="001854DD">
        <w:rPr>
          <w:sz w:val="24"/>
          <w:szCs w:val="24"/>
        </w:rPr>
        <w:t xml:space="preserve"> iii. Lung disease </w:t>
      </w:r>
    </w:p>
    <w:p w14:paraId="1A5C6026" w14:textId="77777777" w:rsidR="001854DD" w:rsidRDefault="001854DD" w:rsidP="001854DD">
      <w:pPr>
        <w:rPr>
          <w:sz w:val="24"/>
          <w:szCs w:val="24"/>
        </w:rPr>
      </w:pPr>
    </w:p>
    <w:p w14:paraId="3045B72D" w14:textId="77777777" w:rsidR="001854DD" w:rsidRPr="00046188" w:rsidRDefault="001854DD" w:rsidP="001854DD">
      <w:pPr>
        <w:rPr>
          <w:b/>
          <w:bCs/>
          <w:sz w:val="28"/>
          <w:szCs w:val="28"/>
        </w:rPr>
      </w:pPr>
      <w:r w:rsidRPr="00046188">
        <w:rPr>
          <w:b/>
          <w:bCs/>
          <w:sz w:val="28"/>
          <w:szCs w:val="28"/>
        </w:rPr>
        <w:t xml:space="preserve"> 7. How can people protect themselves? </w:t>
      </w:r>
    </w:p>
    <w:p w14:paraId="3F32C5C9" w14:textId="77777777" w:rsidR="001854DD" w:rsidRDefault="001854DD" w:rsidP="001854DD">
      <w:pPr>
        <w:spacing w:after="0" w:line="240" w:lineRule="auto"/>
        <w:rPr>
          <w:sz w:val="24"/>
          <w:szCs w:val="24"/>
        </w:rPr>
      </w:pPr>
      <w:r w:rsidRPr="001854DD">
        <w:rPr>
          <w:sz w:val="24"/>
          <w:szCs w:val="24"/>
        </w:rPr>
        <w:t xml:space="preserve">a. Wash hands with soap and water (at least 20 seconds). </w:t>
      </w:r>
    </w:p>
    <w:p w14:paraId="6FC51025" w14:textId="77777777" w:rsidR="001854DD" w:rsidRDefault="001854DD" w:rsidP="001854DD">
      <w:pPr>
        <w:spacing w:after="0" w:line="240" w:lineRule="auto"/>
        <w:rPr>
          <w:sz w:val="24"/>
          <w:szCs w:val="24"/>
        </w:rPr>
      </w:pPr>
      <w:r w:rsidRPr="001854DD">
        <w:rPr>
          <w:sz w:val="24"/>
          <w:szCs w:val="24"/>
        </w:rPr>
        <w:t>b. Clean and disinfect frequently touched surfaces daily. If surfaces are dirty, clean them using detergent or soap and water prior to disinfection.</w:t>
      </w:r>
    </w:p>
    <w:p w14:paraId="7C8F7812" w14:textId="77777777" w:rsidR="002322A0" w:rsidRDefault="001854DD" w:rsidP="001854DD">
      <w:pPr>
        <w:spacing w:after="0" w:line="240" w:lineRule="auto"/>
        <w:rPr>
          <w:sz w:val="24"/>
          <w:szCs w:val="24"/>
        </w:rPr>
      </w:pPr>
      <w:r w:rsidRPr="001854DD">
        <w:rPr>
          <w:sz w:val="24"/>
          <w:szCs w:val="24"/>
        </w:rPr>
        <w:lastRenderedPageBreak/>
        <w:t xml:space="preserve"> c</w:t>
      </w:r>
      <w:r w:rsidRPr="002322A0">
        <w:rPr>
          <w:b/>
          <w:bCs/>
          <w:i/>
          <w:iCs/>
          <w:sz w:val="24"/>
          <w:szCs w:val="24"/>
        </w:rPr>
        <w:t>. CRITICALLY IMPORTANT: DO NOT TOUCH EYES, MOUTH OR NOSE WITH UNWASHED HANDS</w:t>
      </w:r>
      <w:r w:rsidRPr="001854DD">
        <w:rPr>
          <w:sz w:val="24"/>
          <w:szCs w:val="24"/>
        </w:rPr>
        <w:t xml:space="preserve">. </w:t>
      </w:r>
    </w:p>
    <w:p w14:paraId="5BE60A8A" w14:textId="0D25C1FB" w:rsidR="001854DD" w:rsidRDefault="001854DD" w:rsidP="001854DD">
      <w:pPr>
        <w:spacing w:after="0" w:line="240" w:lineRule="auto"/>
        <w:rPr>
          <w:sz w:val="24"/>
          <w:szCs w:val="24"/>
        </w:rPr>
      </w:pPr>
      <w:r w:rsidRPr="001854DD">
        <w:rPr>
          <w:sz w:val="24"/>
          <w:szCs w:val="24"/>
        </w:rPr>
        <w:t xml:space="preserve">d. Cover your cough or sneeze with a tissue or your elbow, then wash your hands thoroughly. </w:t>
      </w:r>
    </w:p>
    <w:p w14:paraId="62F14C8F" w14:textId="77777777" w:rsidR="001854DD" w:rsidRDefault="001854DD" w:rsidP="001854DD">
      <w:pPr>
        <w:spacing w:after="0" w:line="240" w:lineRule="auto"/>
        <w:rPr>
          <w:sz w:val="24"/>
          <w:szCs w:val="24"/>
        </w:rPr>
      </w:pPr>
      <w:r w:rsidRPr="001854DD">
        <w:rPr>
          <w:sz w:val="24"/>
          <w:szCs w:val="24"/>
        </w:rPr>
        <w:t xml:space="preserve">e. Avoid close contact with people who are sick. </w:t>
      </w:r>
    </w:p>
    <w:p w14:paraId="18996CF3" w14:textId="77777777" w:rsidR="001854DD" w:rsidRDefault="001854DD" w:rsidP="001854DD">
      <w:pPr>
        <w:spacing w:after="0" w:line="240" w:lineRule="auto"/>
        <w:rPr>
          <w:sz w:val="24"/>
          <w:szCs w:val="24"/>
        </w:rPr>
      </w:pPr>
      <w:r w:rsidRPr="001854DD">
        <w:rPr>
          <w:sz w:val="24"/>
          <w:szCs w:val="24"/>
        </w:rPr>
        <w:t xml:space="preserve">f. Stay away from work, school or other people if you are sick with respiratory symptoms like fever or cough. </w:t>
      </w:r>
    </w:p>
    <w:p w14:paraId="10B350F8" w14:textId="5E12F6F8" w:rsidR="001854DD" w:rsidRPr="001854DD" w:rsidRDefault="001854DD" w:rsidP="001854DD">
      <w:pPr>
        <w:spacing w:after="0" w:line="240" w:lineRule="auto"/>
        <w:rPr>
          <w:sz w:val="24"/>
          <w:szCs w:val="24"/>
        </w:rPr>
      </w:pPr>
      <w:r w:rsidRPr="001854DD">
        <w:rPr>
          <w:sz w:val="24"/>
          <w:szCs w:val="24"/>
        </w:rPr>
        <w:t xml:space="preserve">g. Do not share eating utensils or beverage containers with anyone. </w:t>
      </w:r>
    </w:p>
    <w:p w14:paraId="74FC8B48" w14:textId="77777777" w:rsidR="001854DD" w:rsidRDefault="001854DD" w:rsidP="001854DD">
      <w:pPr>
        <w:rPr>
          <w:sz w:val="24"/>
          <w:szCs w:val="24"/>
        </w:rPr>
      </w:pPr>
    </w:p>
    <w:p w14:paraId="79CEC0C1" w14:textId="77777777" w:rsidR="001854DD" w:rsidRPr="001854DD" w:rsidRDefault="001854DD" w:rsidP="001854DD">
      <w:pPr>
        <w:rPr>
          <w:b/>
          <w:bCs/>
          <w:sz w:val="28"/>
          <w:szCs w:val="28"/>
          <w:u w:val="single"/>
        </w:rPr>
      </w:pPr>
      <w:r w:rsidRPr="001854DD">
        <w:rPr>
          <w:sz w:val="24"/>
          <w:szCs w:val="24"/>
          <w:u w:val="single"/>
        </w:rPr>
        <w:t xml:space="preserve"> </w:t>
      </w:r>
      <w:r w:rsidRPr="001854DD">
        <w:rPr>
          <w:b/>
          <w:bCs/>
          <w:sz w:val="28"/>
          <w:szCs w:val="28"/>
          <w:u w:val="single"/>
        </w:rPr>
        <w:t xml:space="preserve">For more information: </w:t>
      </w:r>
    </w:p>
    <w:p w14:paraId="6955E5A4" w14:textId="77777777" w:rsidR="001854DD" w:rsidRPr="00046188" w:rsidRDefault="001854DD" w:rsidP="00046188">
      <w:pPr>
        <w:spacing w:after="0" w:line="240" w:lineRule="auto"/>
        <w:rPr>
          <w:b/>
          <w:bCs/>
          <w:sz w:val="24"/>
          <w:szCs w:val="24"/>
        </w:rPr>
      </w:pPr>
      <w:r w:rsidRPr="00046188">
        <w:rPr>
          <w:b/>
          <w:bCs/>
          <w:sz w:val="24"/>
          <w:szCs w:val="24"/>
        </w:rPr>
        <w:t xml:space="preserve">California Department of Public Health </w:t>
      </w:r>
      <w:bookmarkStart w:id="0" w:name="_GoBack"/>
      <w:bookmarkEnd w:id="0"/>
    </w:p>
    <w:p w14:paraId="7985E50C" w14:textId="28B23CE2" w:rsidR="001854DD" w:rsidRDefault="001854DD" w:rsidP="00046188">
      <w:pPr>
        <w:spacing w:after="0" w:line="240" w:lineRule="auto"/>
        <w:rPr>
          <w:sz w:val="24"/>
          <w:szCs w:val="24"/>
        </w:rPr>
      </w:pPr>
      <w:hyperlink r:id="rId8" w:history="1">
        <w:r w:rsidRPr="00B0410F">
          <w:rPr>
            <w:rStyle w:val="Hyperlink"/>
            <w:sz w:val="24"/>
            <w:szCs w:val="24"/>
          </w:rPr>
          <w:t>https://www.cdph.ca.gov/Programs/CID/DCDC/Pages/Immunization/ncov2019.aspx</w:t>
        </w:r>
      </w:hyperlink>
      <w:r w:rsidRPr="001854DD">
        <w:rPr>
          <w:sz w:val="24"/>
          <w:szCs w:val="24"/>
        </w:rPr>
        <w:t xml:space="preserve"> </w:t>
      </w:r>
    </w:p>
    <w:p w14:paraId="055F26FE" w14:textId="77777777" w:rsidR="001854DD" w:rsidRPr="00046188" w:rsidRDefault="001854DD" w:rsidP="00046188">
      <w:pPr>
        <w:spacing w:after="0" w:line="240" w:lineRule="auto"/>
        <w:rPr>
          <w:b/>
          <w:bCs/>
          <w:sz w:val="24"/>
          <w:szCs w:val="24"/>
        </w:rPr>
      </w:pPr>
      <w:r w:rsidRPr="00046188">
        <w:rPr>
          <w:b/>
          <w:bCs/>
          <w:sz w:val="24"/>
          <w:szCs w:val="24"/>
        </w:rPr>
        <w:t xml:space="preserve">Cal/OSHA </w:t>
      </w:r>
    </w:p>
    <w:p w14:paraId="4A35EB19" w14:textId="79D0A02D" w:rsidR="005C73A4" w:rsidRPr="001854DD" w:rsidRDefault="001854DD" w:rsidP="00046188">
      <w:pPr>
        <w:spacing w:after="0" w:line="240" w:lineRule="auto"/>
        <w:rPr>
          <w:sz w:val="24"/>
          <w:szCs w:val="24"/>
        </w:rPr>
      </w:pPr>
      <w:hyperlink r:id="rId9" w:history="1">
        <w:r w:rsidRPr="00B0410F">
          <w:rPr>
            <w:rStyle w:val="Hyperlink"/>
            <w:sz w:val="24"/>
            <w:szCs w:val="24"/>
          </w:rPr>
          <w:t>https://www.dir.ca.gov/dosh/coronavirus/Health-Care-General-Industry.html</w:t>
        </w:r>
      </w:hyperlink>
    </w:p>
    <w:sectPr w:rsidR="005C73A4" w:rsidRPr="001854DD" w:rsidSect="004953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5E6A" w14:textId="77777777" w:rsidR="005C5EA2" w:rsidRDefault="005C5EA2" w:rsidP="007202CA">
      <w:pPr>
        <w:spacing w:after="0" w:line="240" w:lineRule="auto"/>
      </w:pPr>
      <w:r>
        <w:separator/>
      </w:r>
    </w:p>
  </w:endnote>
  <w:endnote w:type="continuationSeparator" w:id="0">
    <w:p w14:paraId="003992D2" w14:textId="77777777" w:rsidR="005C5EA2" w:rsidRDefault="005C5EA2" w:rsidP="0072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triel">
    <w:altName w:val="Source Sans Pro"/>
    <w:panose1 w:val="02000503000000020004"/>
    <w:charset w:val="00"/>
    <w:family w:val="auto"/>
    <w:pitch w:val="variable"/>
    <w:sig w:usb0="800000AF" w:usb1="5000004A" w:usb2="00000000" w:usb3="00000000" w:csb0="00000001" w:csb1="00000000"/>
  </w:font>
  <w:font w:name="Bell MT">
    <w:panose1 w:val="0202050306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754B" w14:textId="77777777" w:rsidR="00B858F1" w:rsidRDefault="00B85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377E" w14:textId="77777777" w:rsidR="00947651" w:rsidRDefault="00947651">
    <w:pPr>
      <w:pStyle w:val="Footer"/>
    </w:pPr>
    <w: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0980" w14:textId="77777777" w:rsidR="00947651" w:rsidRDefault="00947651">
    <w:pPr>
      <w:pStyle w:val="Footer"/>
      <w:jc w:val="center"/>
    </w:pPr>
    <w:r>
      <w:t xml:space="preserve">Page </w:t>
    </w:r>
    <w:r>
      <w:fldChar w:fldCharType="begin"/>
    </w:r>
    <w:r>
      <w:instrText xml:space="preserve"> PAGE   \* MERGEFORMAT </w:instrText>
    </w:r>
    <w:r>
      <w:fldChar w:fldCharType="separate"/>
    </w:r>
    <w:r w:rsidR="00A123BB">
      <w:rPr>
        <w:noProof/>
      </w:rPr>
      <w:t>1</w:t>
    </w:r>
    <w:r>
      <w:rPr>
        <w:noProof/>
      </w:rPr>
      <w:fldChar w:fldCharType="end"/>
    </w:r>
    <w:r w:rsidR="006D1943">
      <w:rPr>
        <w:noProof/>
      </w:rPr>
      <w:t xml:space="preserve"> of 1 </w:t>
    </w:r>
  </w:p>
  <w:p w14:paraId="5D3E222E" w14:textId="77777777" w:rsidR="00947651" w:rsidRDefault="0094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DC440" w14:textId="77777777" w:rsidR="005C5EA2" w:rsidRDefault="005C5EA2" w:rsidP="007202CA">
      <w:pPr>
        <w:spacing w:after="0" w:line="240" w:lineRule="auto"/>
      </w:pPr>
      <w:r>
        <w:separator/>
      </w:r>
    </w:p>
  </w:footnote>
  <w:footnote w:type="continuationSeparator" w:id="0">
    <w:p w14:paraId="0C9B12C7" w14:textId="77777777" w:rsidR="005C5EA2" w:rsidRDefault="005C5EA2" w:rsidP="0072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23FC" w14:textId="77777777" w:rsidR="00B858F1" w:rsidRDefault="00B85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ED65" w14:textId="77777777" w:rsidR="00052146" w:rsidRDefault="00052146">
    <w:pPr>
      <w:pStyle w:val="Header"/>
    </w:pPr>
  </w:p>
  <w:p w14:paraId="7F3EF023" w14:textId="77777777" w:rsidR="00052146" w:rsidRDefault="00052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ECD3" w14:textId="77777777" w:rsidR="00052146" w:rsidRDefault="00334551">
    <w:pPr>
      <w:pStyle w:val="Header"/>
    </w:pPr>
    <w:r>
      <w:rPr>
        <w:noProof/>
      </w:rPr>
      <mc:AlternateContent>
        <mc:Choice Requires="wps">
          <w:drawing>
            <wp:anchor distT="0" distB="0" distL="114300" distR="114300" simplePos="0" relativeHeight="251662336" behindDoc="0" locked="0" layoutInCell="1" allowOverlap="1" wp14:anchorId="3BD14182" wp14:editId="65CADF2F">
              <wp:simplePos x="0" y="0"/>
              <wp:positionH relativeFrom="column">
                <wp:posOffset>3526790</wp:posOffset>
              </wp:positionH>
              <wp:positionV relativeFrom="paragraph">
                <wp:posOffset>85090</wp:posOffset>
              </wp:positionV>
              <wp:extent cx="2456815" cy="959485"/>
              <wp:effectExtent l="254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95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6AE65" w14:textId="77777777" w:rsidR="000534B3" w:rsidRPr="00111996" w:rsidRDefault="000534B3" w:rsidP="00FC6AC7">
                          <w:pPr>
                            <w:spacing w:after="0" w:line="240" w:lineRule="auto"/>
                            <w:jc w:val="right"/>
                            <w:rPr>
                              <w:rFonts w:ascii="Catriel" w:hAnsi="Catriel" w:cs="Arial"/>
                              <w:b/>
                              <w:color w:val="000000"/>
                              <w:sz w:val="18"/>
                              <w:szCs w:val="18"/>
                            </w:rPr>
                          </w:pPr>
                          <w:r w:rsidRPr="00111996">
                            <w:rPr>
                              <w:rFonts w:ascii="Catriel" w:hAnsi="Catriel" w:cs="Arial"/>
                              <w:b/>
                              <w:color w:val="000000"/>
                              <w:sz w:val="18"/>
                              <w:szCs w:val="18"/>
                            </w:rPr>
                            <w:t xml:space="preserve">Wall </w:t>
                          </w:r>
                          <w:proofErr w:type="gramStart"/>
                          <w:r w:rsidRPr="00111996">
                            <w:rPr>
                              <w:rFonts w:ascii="Catriel" w:hAnsi="Catriel" w:cs="Arial"/>
                              <w:b/>
                              <w:color w:val="000000"/>
                              <w:sz w:val="18"/>
                              <w:szCs w:val="18"/>
                            </w:rPr>
                            <w:t>And</w:t>
                          </w:r>
                          <w:proofErr w:type="gramEnd"/>
                          <w:r w:rsidRPr="00111996">
                            <w:rPr>
                              <w:rFonts w:ascii="Catriel" w:hAnsi="Catriel" w:cs="Arial"/>
                              <w:b/>
                              <w:color w:val="000000"/>
                              <w:sz w:val="18"/>
                              <w:szCs w:val="18"/>
                            </w:rPr>
                            <w:t xml:space="preserve"> Ceiling Alliance</w:t>
                          </w:r>
                        </w:p>
                        <w:p w14:paraId="27BD34DB"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5726 Sonoma Drive</w:t>
                          </w:r>
                        </w:p>
                        <w:p w14:paraId="20A17912"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 xml:space="preserve">Pleasanton, CA 94566 </w:t>
                          </w:r>
                        </w:p>
                        <w:p w14:paraId="6DAE7443"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 xml:space="preserve">(925) 600-0475 Office </w:t>
                          </w:r>
                        </w:p>
                        <w:p w14:paraId="58AF2E8A"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(925) 600-0618 Fax</w:t>
                          </w:r>
                        </w:p>
                        <w:p w14:paraId="53995C3E" w14:textId="77777777" w:rsidR="00DD74DF"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www.wallandceilingalliance.org</w:t>
                          </w:r>
                          <w:r w:rsidR="000A08AB" w:rsidRPr="00111996">
                            <w:rPr>
                              <w:rFonts w:ascii="Catriel" w:hAnsi="Catriel" w:cs="Arial"/>
                              <w:color w:val="000000"/>
                              <w:sz w:val="18"/>
                              <w:szCs w:val="18"/>
                            </w:rPr>
                            <w:t xml:space="preserve"> </w:t>
                          </w:r>
                        </w:p>
                        <w:p w14:paraId="3D7496E2" w14:textId="77777777" w:rsidR="00DD74DF" w:rsidRPr="00111996" w:rsidRDefault="00DD74DF" w:rsidP="00FC6AC7">
                          <w:pPr>
                            <w:spacing w:after="0" w:line="240" w:lineRule="auto"/>
                            <w:jc w:val="right"/>
                            <w:rPr>
                              <w:rFonts w:ascii="Catriel" w:hAnsi="Catrie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14182" id="_x0000_t202" coordsize="21600,21600" o:spt="202" path="m,l,21600r21600,l21600,xe">
              <v:stroke joinstyle="miter"/>
              <v:path gradientshapeok="t" o:connecttype="rect"/>
            </v:shapetype>
            <v:shape id="Text Box 3" o:spid="_x0000_s1026" type="#_x0000_t202" style="position:absolute;margin-left:277.7pt;margin-top:6.7pt;width:193.45pt;height:7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r4gQIAAA8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" stroked="f">
              <v:textbox>
                <w:txbxContent>
                  <w:p w14:paraId="37E6AE65" w14:textId="77777777" w:rsidR="000534B3" w:rsidRPr="00111996" w:rsidRDefault="000534B3" w:rsidP="00FC6AC7">
                    <w:pPr>
                      <w:spacing w:after="0" w:line="240" w:lineRule="auto"/>
                      <w:jc w:val="right"/>
                      <w:rPr>
                        <w:rFonts w:ascii="Catriel" w:hAnsi="Catriel" w:cs="Arial"/>
                        <w:b/>
                        <w:color w:val="000000"/>
                        <w:sz w:val="18"/>
                        <w:szCs w:val="18"/>
                      </w:rPr>
                    </w:pPr>
                    <w:r w:rsidRPr="00111996">
                      <w:rPr>
                        <w:rFonts w:ascii="Catriel" w:hAnsi="Catriel" w:cs="Arial"/>
                        <w:b/>
                        <w:color w:val="000000"/>
                        <w:sz w:val="18"/>
                        <w:szCs w:val="18"/>
                      </w:rPr>
                      <w:t xml:space="preserve">Wall </w:t>
                    </w:r>
                    <w:proofErr w:type="gramStart"/>
                    <w:r w:rsidRPr="00111996">
                      <w:rPr>
                        <w:rFonts w:ascii="Catriel" w:hAnsi="Catriel" w:cs="Arial"/>
                        <w:b/>
                        <w:color w:val="000000"/>
                        <w:sz w:val="18"/>
                        <w:szCs w:val="18"/>
                      </w:rPr>
                      <w:t>And</w:t>
                    </w:r>
                    <w:proofErr w:type="gramEnd"/>
                    <w:r w:rsidRPr="00111996">
                      <w:rPr>
                        <w:rFonts w:ascii="Catriel" w:hAnsi="Catriel" w:cs="Arial"/>
                        <w:b/>
                        <w:color w:val="000000"/>
                        <w:sz w:val="18"/>
                        <w:szCs w:val="18"/>
                      </w:rPr>
                      <w:t xml:space="preserve"> Ceiling Alliance</w:t>
                    </w:r>
                  </w:p>
                  <w:p w14:paraId="27BD34DB"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5726 Sonoma Drive</w:t>
                    </w:r>
                  </w:p>
                  <w:p w14:paraId="20A17912"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 xml:space="preserve">Pleasanton, CA 94566 </w:t>
                    </w:r>
                  </w:p>
                  <w:p w14:paraId="6DAE7443"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 xml:space="preserve">(925) 600-0475 Office </w:t>
                    </w:r>
                  </w:p>
                  <w:p w14:paraId="58AF2E8A" w14:textId="77777777" w:rsidR="000534B3"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(925) 600-0618 Fax</w:t>
                    </w:r>
                  </w:p>
                  <w:p w14:paraId="53995C3E" w14:textId="77777777" w:rsidR="00DD74DF" w:rsidRPr="00111996" w:rsidRDefault="000534B3" w:rsidP="00FC6AC7">
                    <w:pPr>
                      <w:spacing w:after="0" w:line="240" w:lineRule="auto"/>
                      <w:jc w:val="right"/>
                      <w:rPr>
                        <w:rFonts w:ascii="Catriel" w:hAnsi="Catriel" w:cs="Arial"/>
                        <w:color w:val="000000"/>
                        <w:sz w:val="18"/>
                        <w:szCs w:val="18"/>
                      </w:rPr>
                    </w:pPr>
                    <w:r w:rsidRPr="00111996">
                      <w:rPr>
                        <w:rFonts w:ascii="Catriel" w:hAnsi="Catriel" w:cs="Arial"/>
                        <w:color w:val="000000"/>
                        <w:sz w:val="18"/>
                        <w:szCs w:val="18"/>
                      </w:rPr>
                      <w:t>www.wallandceilingalliance.org</w:t>
                    </w:r>
                    <w:r w:rsidR="000A08AB" w:rsidRPr="00111996">
                      <w:rPr>
                        <w:rFonts w:ascii="Catriel" w:hAnsi="Catriel" w:cs="Arial"/>
                        <w:color w:val="000000"/>
                        <w:sz w:val="18"/>
                        <w:szCs w:val="18"/>
                      </w:rPr>
                      <w:t xml:space="preserve"> </w:t>
                    </w:r>
                  </w:p>
                  <w:p w14:paraId="3D7496E2" w14:textId="77777777" w:rsidR="00DD74DF" w:rsidRPr="00111996" w:rsidRDefault="00DD74DF" w:rsidP="00FC6AC7">
                    <w:pPr>
                      <w:spacing w:after="0" w:line="240" w:lineRule="auto"/>
                      <w:jc w:val="right"/>
                      <w:rPr>
                        <w:rFonts w:ascii="Catriel" w:hAnsi="Catriel" w:cs="Arial"/>
                        <w:color w:val="000000"/>
                        <w:sz w:val="18"/>
                        <w:szCs w:val="18"/>
                      </w:rPr>
                    </w:pPr>
                  </w:p>
                </w:txbxContent>
              </v:textbox>
            </v:shape>
          </w:pict>
        </mc:Fallback>
      </mc:AlternateContent>
    </w:r>
    <w:r>
      <w:rPr>
        <w:noProof/>
      </w:rPr>
      <w:drawing>
        <wp:anchor distT="0" distB="0" distL="114300" distR="114300" simplePos="0" relativeHeight="251660288" behindDoc="1" locked="0" layoutInCell="1" allowOverlap="1" wp14:anchorId="32E0E870" wp14:editId="7941ECC5">
          <wp:simplePos x="0" y="0"/>
          <wp:positionH relativeFrom="column">
            <wp:posOffset>-133985</wp:posOffset>
          </wp:positionH>
          <wp:positionV relativeFrom="paragraph">
            <wp:posOffset>-124460</wp:posOffset>
          </wp:positionV>
          <wp:extent cx="2019935" cy="1085215"/>
          <wp:effectExtent l="0" t="0" r="0" b="0"/>
          <wp:wrapNone/>
          <wp:docPr id="2" name="Picture 1" descr="waca-logo-r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a-logo-r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1085215"/>
                  </a:xfrm>
                  <a:prstGeom prst="rect">
                    <a:avLst/>
                  </a:prstGeom>
                  <a:noFill/>
                </pic:spPr>
              </pic:pic>
            </a:graphicData>
          </a:graphic>
          <wp14:sizeRelH relativeFrom="page">
            <wp14:pctWidth>0</wp14:pctWidth>
          </wp14:sizeRelH>
          <wp14:sizeRelV relativeFrom="page">
            <wp14:pctHeight>0</wp14:pctHeight>
          </wp14:sizeRelV>
        </wp:anchor>
      </w:drawing>
    </w:r>
  </w:p>
  <w:p w14:paraId="469A1BD7" w14:textId="77777777" w:rsidR="00052146" w:rsidRDefault="00052146" w:rsidP="007202CA">
    <w:pPr>
      <w:pStyle w:val="Footer"/>
      <w:rPr>
        <w:rFonts w:ascii="Bell MT" w:hAnsi="Bell MT"/>
        <w:sz w:val="18"/>
      </w:rPr>
    </w:pPr>
    <w:r>
      <w:rPr>
        <w:rFonts w:ascii="Bell MT" w:hAnsi="Bell MT"/>
        <w:sz w:val="18"/>
      </w:rPr>
      <w:t xml:space="preserve">     </w:t>
    </w:r>
  </w:p>
  <w:p w14:paraId="212AE1FF" w14:textId="77777777" w:rsidR="00052146" w:rsidRDefault="00052146" w:rsidP="007202CA">
    <w:pPr>
      <w:pStyle w:val="Footer"/>
      <w:rPr>
        <w:rFonts w:ascii="Bell MT" w:hAnsi="Bell MT"/>
        <w:sz w:val="18"/>
      </w:rPr>
    </w:pPr>
  </w:p>
  <w:p w14:paraId="052CB3C7" w14:textId="77777777" w:rsidR="00052146" w:rsidRDefault="00052146" w:rsidP="007202CA">
    <w:pPr>
      <w:pStyle w:val="Footer"/>
      <w:rPr>
        <w:rFonts w:ascii="Bell MT" w:hAnsi="Bell MT"/>
        <w:sz w:val="18"/>
      </w:rPr>
    </w:pPr>
  </w:p>
  <w:p w14:paraId="1EF99F5A" w14:textId="77777777" w:rsidR="00052146" w:rsidRDefault="00052146" w:rsidP="007202CA">
    <w:pPr>
      <w:pStyle w:val="Footer"/>
      <w:rPr>
        <w:rFonts w:ascii="Bell MT" w:hAnsi="Bell MT"/>
        <w:sz w:val="18"/>
      </w:rPr>
    </w:pPr>
  </w:p>
  <w:p w14:paraId="6963132A" w14:textId="77777777" w:rsidR="00052146" w:rsidRPr="00D5130A" w:rsidRDefault="00052146" w:rsidP="007202CA">
    <w:pPr>
      <w:pStyle w:val="Footer"/>
      <w:rPr>
        <w:rFonts w:ascii="Bell MT" w:hAnsi="Bell MT"/>
        <w:sz w:val="10"/>
      </w:rPr>
    </w:pPr>
  </w:p>
  <w:p w14:paraId="18E31970" w14:textId="77777777" w:rsidR="00052146" w:rsidRDefault="00052146" w:rsidP="007202CA">
    <w:pPr>
      <w:pStyle w:val="Footer"/>
      <w:rPr>
        <w:rFonts w:ascii="Gill Sans MT" w:hAnsi="Gill Sans MT"/>
        <w:sz w:val="16"/>
        <w:szCs w:val="16"/>
      </w:rPr>
    </w:pPr>
    <w:r>
      <w:rPr>
        <w:rFonts w:ascii="Bell MT" w:hAnsi="Bell MT"/>
        <w:sz w:val="18"/>
      </w:rPr>
      <w:tab/>
    </w:r>
    <w:r w:rsidRPr="00D5130A">
      <w:rPr>
        <w:rFonts w:ascii="Gill Sans MT" w:hAnsi="Gill Sans MT"/>
        <w:sz w:val="16"/>
        <w:szCs w:val="16"/>
      </w:rPr>
      <w:t xml:space="preserve">  </w:t>
    </w:r>
  </w:p>
  <w:p w14:paraId="5B5395BC" w14:textId="77777777" w:rsidR="00093CC5" w:rsidRDefault="00093CC5" w:rsidP="007202CA">
    <w:pPr>
      <w:pStyle w:val="Footer"/>
      <w:rPr>
        <w:rFonts w:ascii="Gill Sans MT" w:hAnsi="Gill Sans MT"/>
        <w:sz w:val="16"/>
        <w:szCs w:val="16"/>
      </w:rPr>
    </w:pPr>
  </w:p>
  <w:p w14:paraId="30A4220B" w14:textId="77777777" w:rsidR="00093CC5" w:rsidRPr="000A08AB" w:rsidRDefault="00334551" w:rsidP="007202CA">
    <w:pPr>
      <w:pStyle w:val="Footer"/>
      <w:rPr>
        <w:rFonts w:ascii="Gill Sans MT" w:hAnsi="Gill Sans MT"/>
        <w:sz w:val="16"/>
        <w:szCs w:val="16"/>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1254AD5" wp14:editId="3EB4C497">
              <wp:simplePos x="0" y="0"/>
              <wp:positionH relativeFrom="column">
                <wp:posOffset>-252095</wp:posOffset>
              </wp:positionH>
              <wp:positionV relativeFrom="paragraph">
                <wp:posOffset>138430</wp:posOffset>
              </wp:positionV>
              <wp:extent cx="627697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52977" id="_x0000_t32" coordsize="21600,21600" o:spt="32" o:oned="t" path="m,l21600,21600e" filled="f">
              <v:path arrowok="t" fillok="f" o:connecttype="none"/>
              <o:lock v:ext="edit" shapetype="t"/>
            </v:shapetype>
            <v:shape id="AutoShape 5" o:spid="_x0000_s1026" type="#_x0000_t32" style="position:absolute;margin-left:-19.85pt;margin-top:10.9pt;width:49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X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"/>
          </w:pict>
        </mc:Fallback>
      </mc:AlternateContent>
    </w:r>
  </w:p>
  <w:p w14:paraId="23BAC42F" w14:textId="77777777" w:rsidR="00093CC5" w:rsidRPr="00D5130A" w:rsidRDefault="00093CC5" w:rsidP="007202CA">
    <w:pPr>
      <w:pStyle w:val="Footer"/>
      <w:rPr>
        <w:rFonts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5A8"/>
    <w:multiLevelType w:val="hybridMultilevel"/>
    <w:tmpl w:val="E3B0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115E"/>
    <w:multiLevelType w:val="hybridMultilevel"/>
    <w:tmpl w:val="F0EADE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55151"/>
    <w:multiLevelType w:val="hybridMultilevel"/>
    <w:tmpl w:val="C18A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0432"/>
    <w:multiLevelType w:val="hybridMultilevel"/>
    <w:tmpl w:val="45AE92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1F2F7A"/>
    <w:multiLevelType w:val="hybridMultilevel"/>
    <w:tmpl w:val="4FDAB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CF23A3"/>
    <w:multiLevelType w:val="hybridMultilevel"/>
    <w:tmpl w:val="87182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74EFD"/>
    <w:multiLevelType w:val="hybridMultilevel"/>
    <w:tmpl w:val="7C02CC1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5536CF"/>
    <w:multiLevelType w:val="hybridMultilevel"/>
    <w:tmpl w:val="15B2C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15078"/>
    <w:multiLevelType w:val="hybridMultilevel"/>
    <w:tmpl w:val="870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1606E"/>
    <w:multiLevelType w:val="hybridMultilevel"/>
    <w:tmpl w:val="64FED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F6F10"/>
    <w:multiLevelType w:val="hybridMultilevel"/>
    <w:tmpl w:val="F31AF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10"/>
  </w:num>
  <w:num w:numId="5">
    <w:abstractNumId w:val="8"/>
  </w:num>
  <w:num w:numId="6">
    <w:abstractNumId w:val="2"/>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CA"/>
    <w:rsid w:val="000007AF"/>
    <w:rsid w:val="00001B90"/>
    <w:rsid w:val="0000395F"/>
    <w:rsid w:val="00004EEC"/>
    <w:rsid w:val="00005BF9"/>
    <w:rsid w:val="00006053"/>
    <w:rsid w:val="0000691F"/>
    <w:rsid w:val="000071B7"/>
    <w:rsid w:val="00007566"/>
    <w:rsid w:val="0001190F"/>
    <w:rsid w:val="00013587"/>
    <w:rsid w:val="00015D49"/>
    <w:rsid w:val="00017F2A"/>
    <w:rsid w:val="000225D9"/>
    <w:rsid w:val="00022C2B"/>
    <w:rsid w:val="00023280"/>
    <w:rsid w:val="00025304"/>
    <w:rsid w:val="0003029C"/>
    <w:rsid w:val="000306C5"/>
    <w:rsid w:val="000310D7"/>
    <w:rsid w:val="00031A90"/>
    <w:rsid w:val="00031C78"/>
    <w:rsid w:val="00034DA1"/>
    <w:rsid w:val="0003611E"/>
    <w:rsid w:val="000372C6"/>
    <w:rsid w:val="00037C07"/>
    <w:rsid w:val="000405DD"/>
    <w:rsid w:val="00041CBA"/>
    <w:rsid w:val="00043B41"/>
    <w:rsid w:val="00045969"/>
    <w:rsid w:val="00046188"/>
    <w:rsid w:val="00046634"/>
    <w:rsid w:val="00050646"/>
    <w:rsid w:val="00051896"/>
    <w:rsid w:val="00052146"/>
    <w:rsid w:val="00052B29"/>
    <w:rsid w:val="00053457"/>
    <w:rsid w:val="000534B3"/>
    <w:rsid w:val="0005481D"/>
    <w:rsid w:val="000549F1"/>
    <w:rsid w:val="000563C9"/>
    <w:rsid w:val="00056916"/>
    <w:rsid w:val="000574C5"/>
    <w:rsid w:val="00057EF5"/>
    <w:rsid w:val="000603B6"/>
    <w:rsid w:val="00060606"/>
    <w:rsid w:val="00060F0C"/>
    <w:rsid w:val="00062F90"/>
    <w:rsid w:val="0006323B"/>
    <w:rsid w:val="00064756"/>
    <w:rsid w:val="00065E86"/>
    <w:rsid w:val="00066F74"/>
    <w:rsid w:val="000672E5"/>
    <w:rsid w:val="00067780"/>
    <w:rsid w:val="00074376"/>
    <w:rsid w:val="00074F5B"/>
    <w:rsid w:val="00075272"/>
    <w:rsid w:val="000763CE"/>
    <w:rsid w:val="000771BD"/>
    <w:rsid w:val="00080637"/>
    <w:rsid w:val="00080C5E"/>
    <w:rsid w:val="000817DF"/>
    <w:rsid w:val="00082421"/>
    <w:rsid w:val="00087B22"/>
    <w:rsid w:val="00090C7E"/>
    <w:rsid w:val="00092966"/>
    <w:rsid w:val="0009305D"/>
    <w:rsid w:val="00093CC5"/>
    <w:rsid w:val="0009491C"/>
    <w:rsid w:val="000959C4"/>
    <w:rsid w:val="00096BA2"/>
    <w:rsid w:val="0009744F"/>
    <w:rsid w:val="000A00A9"/>
    <w:rsid w:val="000A08AB"/>
    <w:rsid w:val="000A0B97"/>
    <w:rsid w:val="000A14C8"/>
    <w:rsid w:val="000A489F"/>
    <w:rsid w:val="000A54EF"/>
    <w:rsid w:val="000A6F49"/>
    <w:rsid w:val="000B0A23"/>
    <w:rsid w:val="000B0E4B"/>
    <w:rsid w:val="000B28F6"/>
    <w:rsid w:val="000B32A1"/>
    <w:rsid w:val="000B3C10"/>
    <w:rsid w:val="000B4DC2"/>
    <w:rsid w:val="000B649A"/>
    <w:rsid w:val="000B7D64"/>
    <w:rsid w:val="000C036F"/>
    <w:rsid w:val="000C0CF2"/>
    <w:rsid w:val="000C0FF4"/>
    <w:rsid w:val="000C1308"/>
    <w:rsid w:val="000C148E"/>
    <w:rsid w:val="000C16BB"/>
    <w:rsid w:val="000C6299"/>
    <w:rsid w:val="000C6B6D"/>
    <w:rsid w:val="000D2728"/>
    <w:rsid w:val="000D4B66"/>
    <w:rsid w:val="000D6B3E"/>
    <w:rsid w:val="000D761A"/>
    <w:rsid w:val="000E0013"/>
    <w:rsid w:val="000E0455"/>
    <w:rsid w:val="000E096D"/>
    <w:rsid w:val="000E145A"/>
    <w:rsid w:val="000E1BFE"/>
    <w:rsid w:val="000E3D1B"/>
    <w:rsid w:val="000E47D9"/>
    <w:rsid w:val="000E6A68"/>
    <w:rsid w:val="000E6B4E"/>
    <w:rsid w:val="000F0298"/>
    <w:rsid w:val="000F03FA"/>
    <w:rsid w:val="000F092D"/>
    <w:rsid w:val="000F0A0C"/>
    <w:rsid w:val="000F0DF9"/>
    <w:rsid w:val="000F15A4"/>
    <w:rsid w:val="000F3467"/>
    <w:rsid w:val="000F3A40"/>
    <w:rsid w:val="000F3ED9"/>
    <w:rsid w:val="000F44A7"/>
    <w:rsid w:val="000F5E87"/>
    <w:rsid w:val="000F6D7D"/>
    <w:rsid w:val="000F6F9E"/>
    <w:rsid w:val="000F705B"/>
    <w:rsid w:val="00100DD6"/>
    <w:rsid w:val="00103186"/>
    <w:rsid w:val="001036C0"/>
    <w:rsid w:val="00103E3D"/>
    <w:rsid w:val="00105798"/>
    <w:rsid w:val="00107AF2"/>
    <w:rsid w:val="00111996"/>
    <w:rsid w:val="00112D80"/>
    <w:rsid w:val="001135D1"/>
    <w:rsid w:val="00114E0F"/>
    <w:rsid w:val="00114F02"/>
    <w:rsid w:val="001159C6"/>
    <w:rsid w:val="001164F2"/>
    <w:rsid w:val="001177EA"/>
    <w:rsid w:val="00117B65"/>
    <w:rsid w:val="0012002C"/>
    <w:rsid w:val="00120202"/>
    <w:rsid w:val="001206EE"/>
    <w:rsid w:val="001226CE"/>
    <w:rsid w:val="00122BEA"/>
    <w:rsid w:val="00123612"/>
    <w:rsid w:val="00123E28"/>
    <w:rsid w:val="001263DA"/>
    <w:rsid w:val="0012669E"/>
    <w:rsid w:val="00130727"/>
    <w:rsid w:val="0013158B"/>
    <w:rsid w:val="00131A9F"/>
    <w:rsid w:val="00132EC0"/>
    <w:rsid w:val="00134607"/>
    <w:rsid w:val="001351DF"/>
    <w:rsid w:val="0013771D"/>
    <w:rsid w:val="001413C7"/>
    <w:rsid w:val="001423DF"/>
    <w:rsid w:val="0014409E"/>
    <w:rsid w:val="0014651C"/>
    <w:rsid w:val="001475B8"/>
    <w:rsid w:val="001505CE"/>
    <w:rsid w:val="001533AB"/>
    <w:rsid w:val="00155B47"/>
    <w:rsid w:val="00156818"/>
    <w:rsid w:val="00160449"/>
    <w:rsid w:val="001647F2"/>
    <w:rsid w:val="0016502D"/>
    <w:rsid w:val="00167930"/>
    <w:rsid w:val="00171894"/>
    <w:rsid w:val="0017262E"/>
    <w:rsid w:val="00177571"/>
    <w:rsid w:val="00180959"/>
    <w:rsid w:val="001833AF"/>
    <w:rsid w:val="001844F8"/>
    <w:rsid w:val="00184E7F"/>
    <w:rsid w:val="001854DD"/>
    <w:rsid w:val="00185710"/>
    <w:rsid w:val="00185B6E"/>
    <w:rsid w:val="00186015"/>
    <w:rsid w:val="0018620B"/>
    <w:rsid w:val="0018730A"/>
    <w:rsid w:val="001919D0"/>
    <w:rsid w:val="00194327"/>
    <w:rsid w:val="00196369"/>
    <w:rsid w:val="00197A21"/>
    <w:rsid w:val="00197F72"/>
    <w:rsid w:val="001A21C6"/>
    <w:rsid w:val="001A22DF"/>
    <w:rsid w:val="001A4238"/>
    <w:rsid w:val="001A4275"/>
    <w:rsid w:val="001A58CC"/>
    <w:rsid w:val="001A5BE3"/>
    <w:rsid w:val="001A70D1"/>
    <w:rsid w:val="001B0FF1"/>
    <w:rsid w:val="001B49E8"/>
    <w:rsid w:val="001C20D8"/>
    <w:rsid w:val="001C3038"/>
    <w:rsid w:val="001C4FDE"/>
    <w:rsid w:val="001C732C"/>
    <w:rsid w:val="001D16C4"/>
    <w:rsid w:val="001D22BE"/>
    <w:rsid w:val="001D3D8C"/>
    <w:rsid w:val="001D4172"/>
    <w:rsid w:val="001D4DC7"/>
    <w:rsid w:val="001D62A0"/>
    <w:rsid w:val="001D65BA"/>
    <w:rsid w:val="001D7525"/>
    <w:rsid w:val="001E089A"/>
    <w:rsid w:val="001E0D25"/>
    <w:rsid w:val="001E13C9"/>
    <w:rsid w:val="001E2E7E"/>
    <w:rsid w:val="001E3D5F"/>
    <w:rsid w:val="001E50A1"/>
    <w:rsid w:val="001F00B5"/>
    <w:rsid w:val="001F056F"/>
    <w:rsid w:val="001F089B"/>
    <w:rsid w:val="001F2F85"/>
    <w:rsid w:val="001F3222"/>
    <w:rsid w:val="001F4B38"/>
    <w:rsid w:val="001F64D4"/>
    <w:rsid w:val="001F69D6"/>
    <w:rsid w:val="00201415"/>
    <w:rsid w:val="002025AE"/>
    <w:rsid w:val="00202962"/>
    <w:rsid w:val="0020485F"/>
    <w:rsid w:val="00205F08"/>
    <w:rsid w:val="002067AB"/>
    <w:rsid w:val="00206994"/>
    <w:rsid w:val="00206DC6"/>
    <w:rsid w:val="00206F16"/>
    <w:rsid w:val="00207CA0"/>
    <w:rsid w:val="00210D75"/>
    <w:rsid w:val="00212D41"/>
    <w:rsid w:val="002135AB"/>
    <w:rsid w:val="00213C0F"/>
    <w:rsid w:val="00215C57"/>
    <w:rsid w:val="00225955"/>
    <w:rsid w:val="00227124"/>
    <w:rsid w:val="00230953"/>
    <w:rsid w:val="002322A0"/>
    <w:rsid w:val="00233B81"/>
    <w:rsid w:val="00233D90"/>
    <w:rsid w:val="002346AD"/>
    <w:rsid w:val="00236A0F"/>
    <w:rsid w:val="0024081E"/>
    <w:rsid w:val="00240AFD"/>
    <w:rsid w:val="00244B93"/>
    <w:rsid w:val="00244C82"/>
    <w:rsid w:val="00244FE2"/>
    <w:rsid w:val="002457A5"/>
    <w:rsid w:val="0025156E"/>
    <w:rsid w:val="002517D1"/>
    <w:rsid w:val="00252C44"/>
    <w:rsid w:val="00254BD0"/>
    <w:rsid w:val="00257025"/>
    <w:rsid w:val="00257D3F"/>
    <w:rsid w:val="0026317A"/>
    <w:rsid w:val="002672B5"/>
    <w:rsid w:val="002700E4"/>
    <w:rsid w:val="00275F4F"/>
    <w:rsid w:val="00280092"/>
    <w:rsid w:val="00281D30"/>
    <w:rsid w:val="00283704"/>
    <w:rsid w:val="0028571B"/>
    <w:rsid w:val="00291510"/>
    <w:rsid w:val="002924DD"/>
    <w:rsid w:val="00292D00"/>
    <w:rsid w:val="00294C3B"/>
    <w:rsid w:val="00295CA8"/>
    <w:rsid w:val="002961FE"/>
    <w:rsid w:val="002964D7"/>
    <w:rsid w:val="002A11B6"/>
    <w:rsid w:val="002A1E0A"/>
    <w:rsid w:val="002A23FF"/>
    <w:rsid w:val="002A25D3"/>
    <w:rsid w:val="002A29C0"/>
    <w:rsid w:val="002A57ED"/>
    <w:rsid w:val="002A5F9D"/>
    <w:rsid w:val="002B17F2"/>
    <w:rsid w:val="002B1D47"/>
    <w:rsid w:val="002B221F"/>
    <w:rsid w:val="002B3AA9"/>
    <w:rsid w:val="002B3C8A"/>
    <w:rsid w:val="002B4315"/>
    <w:rsid w:val="002B5BD6"/>
    <w:rsid w:val="002B6599"/>
    <w:rsid w:val="002B74BB"/>
    <w:rsid w:val="002C1235"/>
    <w:rsid w:val="002C2287"/>
    <w:rsid w:val="002C3319"/>
    <w:rsid w:val="002C6515"/>
    <w:rsid w:val="002C684F"/>
    <w:rsid w:val="002D052D"/>
    <w:rsid w:val="002D11DE"/>
    <w:rsid w:val="002D1756"/>
    <w:rsid w:val="002D3EDD"/>
    <w:rsid w:val="002D61ED"/>
    <w:rsid w:val="002D7072"/>
    <w:rsid w:val="002D7EC8"/>
    <w:rsid w:val="002E778E"/>
    <w:rsid w:val="002F1457"/>
    <w:rsid w:val="002F2726"/>
    <w:rsid w:val="002F3467"/>
    <w:rsid w:val="002F5408"/>
    <w:rsid w:val="002F6BEF"/>
    <w:rsid w:val="002F7C85"/>
    <w:rsid w:val="00303CC5"/>
    <w:rsid w:val="003040CB"/>
    <w:rsid w:val="00306199"/>
    <w:rsid w:val="0030663C"/>
    <w:rsid w:val="00307B93"/>
    <w:rsid w:val="00310B05"/>
    <w:rsid w:val="00316D7F"/>
    <w:rsid w:val="003172F9"/>
    <w:rsid w:val="003173F2"/>
    <w:rsid w:val="00321670"/>
    <w:rsid w:val="003218EA"/>
    <w:rsid w:val="003226FA"/>
    <w:rsid w:val="00323861"/>
    <w:rsid w:val="00323CA7"/>
    <w:rsid w:val="00324E4B"/>
    <w:rsid w:val="003255D3"/>
    <w:rsid w:val="00327744"/>
    <w:rsid w:val="00331C59"/>
    <w:rsid w:val="0033246B"/>
    <w:rsid w:val="003329FC"/>
    <w:rsid w:val="00333577"/>
    <w:rsid w:val="00334551"/>
    <w:rsid w:val="003361D7"/>
    <w:rsid w:val="0033628E"/>
    <w:rsid w:val="00337FB8"/>
    <w:rsid w:val="003403D5"/>
    <w:rsid w:val="0034161C"/>
    <w:rsid w:val="00341E2A"/>
    <w:rsid w:val="00341E71"/>
    <w:rsid w:val="00341EC5"/>
    <w:rsid w:val="00341F56"/>
    <w:rsid w:val="00342042"/>
    <w:rsid w:val="003421A6"/>
    <w:rsid w:val="00345E9E"/>
    <w:rsid w:val="00347CAC"/>
    <w:rsid w:val="003557A4"/>
    <w:rsid w:val="00355FA4"/>
    <w:rsid w:val="00362483"/>
    <w:rsid w:val="00362755"/>
    <w:rsid w:val="00363709"/>
    <w:rsid w:val="00364CF2"/>
    <w:rsid w:val="003654F6"/>
    <w:rsid w:val="0037096C"/>
    <w:rsid w:val="00371416"/>
    <w:rsid w:val="00372F8F"/>
    <w:rsid w:val="00375A40"/>
    <w:rsid w:val="00377211"/>
    <w:rsid w:val="00377D1E"/>
    <w:rsid w:val="003813CF"/>
    <w:rsid w:val="00381B55"/>
    <w:rsid w:val="003826B3"/>
    <w:rsid w:val="00382FDB"/>
    <w:rsid w:val="0038449F"/>
    <w:rsid w:val="00384A68"/>
    <w:rsid w:val="0038711F"/>
    <w:rsid w:val="00390E65"/>
    <w:rsid w:val="00391825"/>
    <w:rsid w:val="00392341"/>
    <w:rsid w:val="00392639"/>
    <w:rsid w:val="00392B7D"/>
    <w:rsid w:val="00396CFB"/>
    <w:rsid w:val="003975CD"/>
    <w:rsid w:val="003A02FB"/>
    <w:rsid w:val="003A5129"/>
    <w:rsid w:val="003A62C3"/>
    <w:rsid w:val="003B1DB9"/>
    <w:rsid w:val="003B25BA"/>
    <w:rsid w:val="003B4BB2"/>
    <w:rsid w:val="003B56C7"/>
    <w:rsid w:val="003B7084"/>
    <w:rsid w:val="003B7130"/>
    <w:rsid w:val="003C1A69"/>
    <w:rsid w:val="003C5532"/>
    <w:rsid w:val="003C78EC"/>
    <w:rsid w:val="003C7955"/>
    <w:rsid w:val="003C7ABC"/>
    <w:rsid w:val="003D08AB"/>
    <w:rsid w:val="003D0B78"/>
    <w:rsid w:val="003D2C8E"/>
    <w:rsid w:val="003D3B3B"/>
    <w:rsid w:val="003D4C64"/>
    <w:rsid w:val="003D4D84"/>
    <w:rsid w:val="003D4E85"/>
    <w:rsid w:val="003D5EC7"/>
    <w:rsid w:val="003D64F9"/>
    <w:rsid w:val="003D674F"/>
    <w:rsid w:val="003E0B2C"/>
    <w:rsid w:val="003E4F82"/>
    <w:rsid w:val="003E55D9"/>
    <w:rsid w:val="003F0CE7"/>
    <w:rsid w:val="003F17EB"/>
    <w:rsid w:val="003F1A3B"/>
    <w:rsid w:val="003F243A"/>
    <w:rsid w:val="003F2967"/>
    <w:rsid w:val="003F327D"/>
    <w:rsid w:val="003F3B24"/>
    <w:rsid w:val="003F4F9B"/>
    <w:rsid w:val="003F79C0"/>
    <w:rsid w:val="00400DB5"/>
    <w:rsid w:val="004019BC"/>
    <w:rsid w:val="004023BF"/>
    <w:rsid w:val="004029AF"/>
    <w:rsid w:val="00403F0F"/>
    <w:rsid w:val="0040489D"/>
    <w:rsid w:val="00404F93"/>
    <w:rsid w:val="0040571F"/>
    <w:rsid w:val="0040629A"/>
    <w:rsid w:val="0040658E"/>
    <w:rsid w:val="004121C8"/>
    <w:rsid w:val="00413BE8"/>
    <w:rsid w:val="00413C22"/>
    <w:rsid w:val="00414217"/>
    <w:rsid w:val="004149A4"/>
    <w:rsid w:val="004160F1"/>
    <w:rsid w:val="00416114"/>
    <w:rsid w:val="00416307"/>
    <w:rsid w:val="00417CB4"/>
    <w:rsid w:val="00421BC4"/>
    <w:rsid w:val="00423837"/>
    <w:rsid w:val="00424BC2"/>
    <w:rsid w:val="00425DB0"/>
    <w:rsid w:val="00425E4A"/>
    <w:rsid w:val="00426870"/>
    <w:rsid w:val="004270B2"/>
    <w:rsid w:val="004270E6"/>
    <w:rsid w:val="00430D0A"/>
    <w:rsid w:val="00432FD2"/>
    <w:rsid w:val="00434CFD"/>
    <w:rsid w:val="0043510A"/>
    <w:rsid w:val="0043511F"/>
    <w:rsid w:val="00435162"/>
    <w:rsid w:val="00435C4B"/>
    <w:rsid w:val="004366E0"/>
    <w:rsid w:val="004379A7"/>
    <w:rsid w:val="00444083"/>
    <w:rsid w:val="0045195D"/>
    <w:rsid w:val="00451C86"/>
    <w:rsid w:val="004524E3"/>
    <w:rsid w:val="00452619"/>
    <w:rsid w:val="00453FBD"/>
    <w:rsid w:val="00457C63"/>
    <w:rsid w:val="004603B8"/>
    <w:rsid w:val="00461ED7"/>
    <w:rsid w:val="0046534D"/>
    <w:rsid w:val="00465E9B"/>
    <w:rsid w:val="00466CDA"/>
    <w:rsid w:val="00466D51"/>
    <w:rsid w:val="00467025"/>
    <w:rsid w:val="00467B4E"/>
    <w:rsid w:val="00467CCF"/>
    <w:rsid w:val="0047027C"/>
    <w:rsid w:val="00471322"/>
    <w:rsid w:val="00471A3F"/>
    <w:rsid w:val="00473391"/>
    <w:rsid w:val="00476630"/>
    <w:rsid w:val="00480104"/>
    <w:rsid w:val="0048084D"/>
    <w:rsid w:val="00481666"/>
    <w:rsid w:val="00482F6B"/>
    <w:rsid w:val="0048317E"/>
    <w:rsid w:val="00484135"/>
    <w:rsid w:val="004848CB"/>
    <w:rsid w:val="00486E7E"/>
    <w:rsid w:val="00491C5D"/>
    <w:rsid w:val="00491E78"/>
    <w:rsid w:val="00492FF0"/>
    <w:rsid w:val="0049361C"/>
    <w:rsid w:val="00493B06"/>
    <w:rsid w:val="00494060"/>
    <w:rsid w:val="00494D2F"/>
    <w:rsid w:val="00495342"/>
    <w:rsid w:val="004A5118"/>
    <w:rsid w:val="004A5831"/>
    <w:rsid w:val="004A713D"/>
    <w:rsid w:val="004B167E"/>
    <w:rsid w:val="004B256F"/>
    <w:rsid w:val="004B2821"/>
    <w:rsid w:val="004B4882"/>
    <w:rsid w:val="004B4A5B"/>
    <w:rsid w:val="004C07BE"/>
    <w:rsid w:val="004C414D"/>
    <w:rsid w:val="004C5EA5"/>
    <w:rsid w:val="004C6A71"/>
    <w:rsid w:val="004D18C6"/>
    <w:rsid w:val="004D198C"/>
    <w:rsid w:val="004D26C2"/>
    <w:rsid w:val="004D3D5C"/>
    <w:rsid w:val="004D5359"/>
    <w:rsid w:val="004D6180"/>
    <w:rsid w:val="004D71AF"/>
    <w:rsid w:val="004D7712"/>
    <w:rsid w:val="004D7790"/>
    <w:rsid w:val="004E5290"/>
    <w:rsid w:val="004E6489"/>
    <w:rsid w:val="004E649B"/>
    <w:rsid w:val="004F1D9A"/>
    <w:rsid w:val="004F21F1"/>
    <w:rsid w:val="004F318E"/>
    <w:rsid w:val="004F45F2"/>
    <w:rsid w:val="004F79DA"/>
    <w:rsid w:val="00503571"/>
    <w:rsid w:val="00504ACA"/>
    <w:rsid w:val="00512A4B"/>
    <w:rsid w:val="00514142"/>
    <w:rsid w:val="0051694A"/>
    <w:rsid w:val="00522ADB"/>
    <w:rsid w:val="00524026"/>
    <w:rsid w:val="005241F6"/>
    <w:rsid w:val="00524C51"/>
    <w:rsid w:val="00530C2C"/>
    <w:rsid w:val="005316CC"/>
    <w:rsid w:val="005345B8"/>
    <w:rsid w:val="00542D40"/>
    <w:rsid w:val="0054428E"/>
    <w:rsid w:val="00544D7F"/>
    <w:rsid w:val="00545262"/>
    <w:rsid w:val="00546E4A"/>
    <w:rsid w:val="00547F82"/>
    <w:rsid w:val="0055025B"/>
    <w:rsid w:val="00551A29"/>
    <w:rsid w:val="00552B5E"/>
    <w:rsid w:val="005545D5"/>
    <w:rsid w:val="005562FA"/>
    <w:rsid w:val="00556EB2"/>
    <w:rsid w:val="00557421"/>
    <w:rsid w:val="005605B8"/>
    <w:rsid w:val="00560F30"/>
    <w:rsid w:val="00562BB5"/>
    <w:rsid w:val="00567A34"/>
    <w:rsid w:val="00570495"/>
    <w:rsid w:val="00571958"/>
    <w:rsid w:val="0057351C"/>
    <w:rsid w:val="0057648D"/>
    <w:rsid w:val="00577FCF"/>
    <w:rsid w:val="00583298"/>
    <w:rsid w:val="005843AC"/>
    <w:rsid w:val="00586C07"/>
    <w:rsid w:val="005A0451"/>
    <w:rsid w:val="005A06A8"/>
    <w:rsid w:val="005A63AF"/>
    <w:rsid w:val="005B058A"/>
    <w:rsid w:val="005B4639"/>
    <w:rsid w:val="005B579A"/>
    <w:rsid w:val="005B7820"/>
    <w:rsid w:val="005B7EA8"/>
    <w:rsid w:val="005C1D47"/>
    <w:rsid w:val="005C2879"/>
    <w:rsid w:val="005C2D94"/>
    <w:rsid w:val="005C3D9A"/>
    <w:rsid w:val="005C46C7"/>
    <w:rsid w:val="005C5EA2"/>
    <w:rsid w:val="005C73A4"/>
    <w:rsid w:val="005D4C54"/>
    <w:rsid w:val="005D4C5A"/>
    <w:rsid w:val="005D6121"/>
    <w:rsid w:val="005D7DD4"/>
    <w:rsid w:val="005E21D5"/>
    <w:rsid w:val="005E21EF"/>
    <w:rsid w:val="005E2D13"/>
    <w:rsid w:val="005E2E9E"/>
    <w:rsid w:val="005E7A6B"/>
    <w:rsid w:val="005F047C"/>
    <w:rsid w:val="005F13E6"/>
    <w:rsid w:val="005F4172"/>
    <w:rsid w:val="005F431B"/>
    <w:rsid w:val="005F6BD7"/>
    <w:rsid w:val="005F6D7D"/>
    <w:rsid w:val="005F7225"/>
    <w:rsid w:val="005F766F"/>
    <w:rsid w:val="005F7DAB"/>
    <w:rsid w:val="00600489"/>
    <w:rsid w:val="006021EF"/>
    <w:rsid w:val="00603FCA"/>
    <w:rsid w:val="0060469B"/>
    <w:rsid w:val="0060514C"/>
    <w:rsid w:val="00606200"/>
    <w:rsid w:val="006068F2"/>
    <w:rsid w:val="006076C4"/>
    <w:rsid w:val="00610D5D"/>
    <w:rsid w:val="006120E0"/>
    <w:rsid w:val="0061269C"/>
    <w:rsid w:val="006128A7"/>
    <w:rsid w:val="00613224"/>
    <w:rsid w:val="0061537D"/>
    <w:rsid w:val="00615FFB"/>
    <w:rsid w:val="00616ABA"/>
    <w:rsid w:val="006178C1"/>
    <w:rsid w:val="00617C02"/>
    <w:rsid w:val="00621CE2"/>
    <w:rsid w:val="00622604"/>
    <w:rsid w:val="00623C9D"/>
    <w:rsid w:val="006250F4"/>
    <w:rsid w:val="006259BC"/>
    <w:rsid w:val="00631195"/>
    <w:rsid w:val="006321CA"/>
    <w:rsid w:val="00632988"/>
    <w:rsid w:val="006330CD"/>
    <w:rsid w:val="006350FA"/>
    <w:rsid w:val="006372B1"/>
    <w:rsid w:val="00642526"/>
    <w:rsid w:val="006451F8"/>
    <w:rsid w:val="006468B3"/>
    <w:rsid w:val="00647609"/>
    <w:rsid w:val="00647CAE"/>
    <w:rsid w:val="00647EFB"/>
    <w:rsid w:val="00650817"/>
    <w:rsid w:val="0065104D"/>
    <w:rsid w:val="00653512"/>
    <w:rsid w:val="0065353A"/>
    <w:rsid w:val="0065674D"/>
    <w:rsid w:val="00657108"/>
    <w:rsid w:val="006573DA"/>
    <w:rsid w:val="0066112B"/>
    <w:rsid w:val="00661602"/>
    <w:rsid w:val="0066242D"/>
    <w:rsid w:val="0066498B"/>
    <w:rsid w:val="00672392"/>
    <w:rsid w:val="00673165"/>
    <w:rsid w:val="0067352C"/>
    <w:rsid w:val="006759A9"/>
    <w:rsid w:val="00675F35"/>
    <w:rsid w:val="00676FDD"/>
    <w:rsid w:val="00683631"/>
    <w:rsid w:val="00683B09"/>
    <w:rsid w:val="00684167"/>
    <w:rsid w:val="00684881"/>
    <w:rsid w:val="006859B1"/>
    <w:rsid w:val="00685D7B"/>
    <w:rsid w:val="00685F8E"/>
    <w:rsid w:val="00686387"/>
    <w:rsid w:val="00686E88"/>
    <w:rsid w:val="00690414"/>
    <w:rsid w:val="00690EFA"/>
    <w:rsid w:val="0069102C"/>
    <w:rsid w:val="006927CD"/>
    <w:rsid w:val="0069539A"/>
    <w:rsid w:val="00695956"/>
    <w:rsid w:val="00695D2D"/>
    <w:rsid w:val="00696615"/>
    <w:rsid w:val="0069726F"/>
    <w:rsid w:val="00697B36"/>
    <w:rsid w:val="006A0A37"/>
    <w:rsid w:val="006A21EB"/>
    <w:rsid w:val="006A2B0D"/>
    <w:rsid w:val="006A2B56"/>
    <w:rsid w:val="006A35D4"/>
    <w:rsid w:val="006A3AC3"/>
    <w:rsid w:val="006A3FB3"/>
    <w:rsid w:val="006A42D4"/>
    <w:rsid w:val="006A48B3"/>
    <w:rsid w:val="006A4CF3"/>
    <w:rsid w:val="006B055A"/>
    <w:rsid w:val="006B1F1A"/>
    <w:rsid w:val="006B2CAA"/>
    <w:rsid w:val="006B3F60"/>
    <w:rsid w:val="006B4740"/>
    <w:rsid w:val="006B4CC5"/>
    <w:rsid w:val="006B4F14"/>
    <w:rsid w:val="006C0EF2"/>
    <w:rsid w:val="006C1DCA"/>
    <w:rsid w:val="006C2793"/>
    <w:rsid w:val="006C31D6"/>
    <w:rsid w:val="006C32ED"/>
    <w:rsid w:val="006C44F6"/>
    <w:rsid w:val="006C583E"/>
    <w:rsid w:val="006C738E"/>
    <w:rsid w:val="006C7E84"/>
    <w:rsid w:val="006D1943"/>
    <w:rsid w:val="006D1CE8"/>
    <w:rsid w:val="006D4887"/>
    <w:rsid w:val="006D6ED5"/>
    <w:rsid w:val="006D6F44"/>
    <w:rsid w:val="006E00DD"/>
    <w:rsid w:val="006E0E85"/>
    <w:rsid w:val="006E1000"/>
    <w:rsid w:val="006E312E"/>
    <w:rsid w:val="006E360F"/>
    <w:rsid w:val="006E5A7D"/>
    <w:rsid w:val="006E614F"/>
    <w:rsid w:val="006E6449"/>
    <w:rsid w:val="006E680C"/>
    <w:rsid w:val="006E7235"/>
    <w:rsid w:val="006E764E"/>
    <w:rsid w:val="006E7C19"/>
    <w:rsid w:val="006F005D"/>
    <w:rsid w:val="006F208C"/>
    <w:rsid w:val="006F219C"/>
    <w:rsid w:val="006F226D"/>
    <w:rsid w:val="006F28E1"/>
    <w:rsid w:val="006F2FCC"/>
    <w:rsid w:val="006F30B5"/>
    <w:rsid w:val="006F4B12"/>
    <w:rsid w:val="006F4FC4"/>
    <w:rsid w:val="006F5879"/>
    <w:rsid w:val="006F5B13"/>
    <w:rsid w:val="006F6E76"/>
    <w:rsid w:val="006F7900"/>
    <w:rsid w:val="00701D9B"/>
    <w:rsid w:val="0070508A"/>
    <w:rsid w:val="00707152"/>
    <w:rsid w:val="007078DB"/>
    <w:rsid w:val="00710540"/>
    <w:rsid w:val="00711DD5"/>
    <w:rsid w:val="00711EC5"/>
    <w:rsid w:val="00711F4F"/>
    <w:rsid w:val="007136DE"/>
    <w:rsid w:val="0071461E"/>
    <w:rsid w:val="00714CED"/>
    <w:rsid w:val="007168CB"/>
    <w:rsid w:val="00716BDD"/>
    <w:rsid w:val="007178CA"/>
    <w:rsid w:val="007202CA"/>
    <w:rsid w:val="0072113F"/>
    <w:rsid w:val="00722B67"/>
    <w:rsid w:val="00723BCE"/>
    <w:rsid w:val="00723CBB"/>
    <w:rsid w:val="007249B4"/>
    <w:rsid w:val="007258C0"/>
    <w:rsid w:val="007267D7"/>
    <w:rsid w:val="00727A86"/>
    <w:rsid w:val="0073067C"/>
    <w:rsid w:val="007346D5"/>
    <w:rsid w:val="00737D19"/>
    <w:rsid w:val="0074000D"/>
    <w:rsid w:val="007405F0"/>
    <w:rsid w:val="00741AF1"/>
    <w:rsid w:val="00741CDA"/>
    <w:rsid w:val="00741ED5"/>
    <w:rsid w:val="00742E9D"/>
    <w:rsid w:val="00742EC8"/>
    <w:rsid w:val="00743042"/>
    <w:rsid w:val="00744AA7"/>
    <w:rsid w:val="00746087"/>
    <w:rsid w:val="00746B2B"/>
    <w:rsid w:val="00746C94"/>
    <w:rsid w:val="00747654"/>
    <w:rsid w:val="007476BB"/>
    <w:rsid w:val="0075184B"/>
    <w:rsid w:val="00751BBC"/>
    <w:rsid w:val="00752C4A"/>
    <w:rsid w:val="007546CE"/>
    <w:rsid w:val="007552E4"/>
    <w:rsid w:val="0076055A"/>
    <w:rsid w:val="007609E4"/>
    <w:rsid w:val="007613E2"/>
    <w:rsid w:val="00761C91"/>
    <w:rsid w:val="00762234"/>
    <w:rsid w:val="00763582"/>
    <w:rsid w:val="007635F7"/>
    <w:rsid w:val="00763C88"/>
    <w:rsid w:val="00764B25"/>
    <w:rsid w:val="00765286"/>
    <w:rsid w:val="00765F48"/>
    <w:rsid w:val="00766E4D"/>
    <w:rsid w:val="007709E1"/>
    <w:rsid w:val="00772D05"/>
    <w:rsid w:val="00775828"/>
    <w:rsid w:val="00776AFA"/>
    <w:rsid w:val="00777C28"/>
    <w:rsid w:val="00777E70"/>
    <w:rsid w:val="007803F0"/>
    <w:rsid w:val="007809DD"/>
    <w:rsid w:val="007809E8"/>
    <w:rsid w:val="00780EE5"/>
    <w:rsid w:val="00780F5B"/>
    <w:rsid w:val="007835B7"/>
    <w:rsid w:val="007856D3"/>
    <w:rsid w:val="00786D09"/>
    <w:rsid w:val="00787542"/>
    <w:rsid w:val="0078757A"/>
    <w:rsid w:val="007900B7"/>
    <w:rsid w:val="007914DE"/>
    <w:rsid w:val="00791E2C"/>
    <w:rsid w:val="0079324C"/>
    <w:rsid w:val="00795893"/>
    <w:rsid w:val="007959FA"/>
    <w:rsid w:val="00797376"/>
    <w:rsid w:val="00797665"/>
    <w:rsid w:val="007A051E"/>
    <w:rsid w:val="007A1966"/>
    <w:rsid w:val="007A23CD"/>
    <w:rsid w:val="007A2410"/>
    <w:rsid w:val="007A2726"/>
    <w:rsid w:val="007A4407"/>
    <w:rsid w:val="007A5C2A"/>
    <w:rsid w:val="007A6224"/>
    <w:rsid w:val="007A7492"/>
    <w:rsid w:val="007B1082"/>
    <w:rsid w:val="007B3265"/>
    <w:rsid w:val="007B3E36"/>
    <w:rsid w:val="007B60D1"/>
    <w:rsid w:val="007B66C4"/>
    <w:rsid w:val="007B6A4B"/>
    <w:rsid w:val="007B70A9"/>
    <w:rsid w:val="007B70AF"/>
    <w:rsid w:val="007C0381"/>
    <w:rsid w:val="007C35EF"/>
    <w:rsid w:val="007C43A2"/>
    <w:rsid w:val="007C45F2"/>
    <w:rsid w:val="007C5597"/>
    <w:rsid w:val="007C5F33"/>
    <w:rsid w:val="007C710B"/>
    <w:rsid w:val="007C7ABE"/>
    <w:rsid w:val="007D12A3"/>
    <w:rsid w:val="007D1760"/>
    <w:rsid w:val="007D1A14"/>
    <w:rsid w:val="007D26EC"/>
    <w:rsid w:val="007D2727"/>
    <w:rsid w:val="007D2968"/>
    <w:rsid w:val="007D402D"/>
    <w:rsid w:val="007D46E9"/>
    <w:rsid w:val="007D51E6"/>
    <w:rsid w:val="007D5B79"/>
    <w:rsid w:val="007D7FED"/>
    <w:rsid w:val="007E0A1E"/>
    <w:rsid w:val="007E1E67"/>
    <w:rsid w:val="007E2E02"/>
    <w:rsid w:val="007E2E9F"/>
    <w:rsid w:val="007E3207"/>
    <w:rsid w:val="007E605A"/>
    <w:rsid w:val="007E6180"/>
    <w:rsid w:val="007E7DE8"/>
    <w:rsid w:val="007F1550"/>
    <w:rsid w:val="007F23A3"/>
    <w:rsid w:val="007F2FDF"/>
    <w:rsid w:val="007F481E"/>
    <w:rsid w:val="007F516F"/>
    <w:rsid w:val="007F629B"/>
    <w:rsid w:val="007F6BE3"/>
    <w:rsid w:val="0080026C"/>
    <w:rsid w:val="00801413"/>
    <w:rsid w:val="0080379E"/>
    <w:rsid w:val="0080499F"/>
    <w:rsid w:val="0080551F"/>
    <w:rsid w:val="0080688B"/>
    <w:rsid w:val="00806CC6"/>
    <w:rsid w:val="00807DCC"/>
    <w:rsid w:val="00811697"/>
    <w:rsid w:val="00811852"/>
    <w:rsid w:val="00811B6B"/>
    <w:rsid w:val="00813690"/>
    <w:rsid w:val="00816EA1"/>
    <w:rsid w:val="0081763B"/>
    <w:rsid w:val="00817F5B"/>
    <w:rsid w:val="00820C9C"/>
    <w:rsid w:val="00820F04"/>
    <w:rsid w:val="00823116"/>
    <w:rsid w:val="00823182"/>
    <w:rsid w:val="00823D11"/>
    <w:rsid w:val="00824290"/>
    <w:rsid w:val="0082519B"/>
    <w:rsid w:val="00825B37"/>
    <w:rsid w:val="00826579"/>
    <w:rsid w:val="00827876"/>
    <w:rsid w:val="008301F0"/>
    <w:rsid w:val="0083023F"/>
    <w:rsid w:val="00830393"/>
    <w:rsid w:val="0083146D"/>
    <w:rsid w:val="00832048"/>
    <w:rsid w:val="00836CAE"/>
    <w:rsid w:val="00840896"/>
    <w:rsid w:val="00843606"/>
    <w:rsid w:val="00845622"/>
    <w:rsid w:val="00847BED"/>
    <w:rsid w:val="008504A5"/>
    <w:rsid w:val="008511FD"/>
    <w:rsid w:val="0085120E"/>
    <w:rsid w:val="00851692"/>
    <w:rsid w:val="00852889"/>
    <w:rsid w:val="008536EA"/>
    <w:rsid w:val="00855797"/>
    <w:rsid w:val="00862250"/>
    <w:rsid w:val="00864CB2"/>
    <w:rsid w:val="0086522A"/>
    <w:rsid w:val="008659DE"/>
    <w:rsid w:val="00865D37"/>
    <w:rsid w:val="00865D49"/>
    <w:rsid w:val="00867852"/>
    <w:rsid w:val="0087064F"/>
    <w:rsid w:val="00873438"/>
    <w:rsid w:val="00873F8C"/>
    <w:rsid w:val="0087677B"/>
    <w:rsid w:val="008821B1"/>
    <w:rsid w:val="0088506A"/>
    <w:rsid w:val="0088625B"/>
    <w:rsid w:val="00891001"/>
    <w:rsid w:val="00892C9D"/>
    <w:rsid w:val="00894034"/>
    <w:rsid w:val="00895B7D"/>
    <w:rsid w:val="008A08CC"/>
    <w:rsid w:val="008A2492"/>
    <w:rsid w:val="008A251D"/>
    <w:rsid w:val="008A3080"/>
    <w:rsid w:val="008A30C6"/>
    <w:rsid w:val="008A3580"/>
    <w:rsid w:val="008A5EF9"/>
    <w:rsid w:val="008A6228"/>
    <w:rsid w:val="008A747F"/>
    <w:rsid w:val="008B0D8C"/>
    <w:rsid w:val="008B0F9D"/>
    <w:rsid w:val="008B43F0"/>
    <w:rsid w:val="008B47CA"/>
    <w:rsid w:val="008B60FC"/>
    <w:rsid w:val="008C00DB"/>
    <w:rsid w:val="008C0343"/>
    <w:rsid w:val="008C0865"/>
    <w:rsid w:val="008C11AB"/>
    <w:rsid w:val="008C24E1"/>
    <w:rsid w:val="008C3134"/>
    <w:rsid w:val="008C47CF"/>
    <w:rsid w:val="008C6876"/>
    <w:rsid w:val="008D15F7"/>
    <w:rsid w:val="008D1C33"/>
    <w:rsid w:val="008D2C3B"/>
    <w:rsid w:val="008D2CEA"/>
    <w:rsid w:val="008D38F1"/>
    <w:rsid w:val="008D3F7E"/>
    <w:rsid w:val="008D41C6"/>
    <w:rsid w:val="008D45B5"/>
    <w:rsid w:val="008D5404"/>
    <w:rsid w:val="008D5A71"/>
    <w:rsid w:val="008E050C"/>
    <w:rsid w:val="008E13AC"/>
    <w:rsid w:val="008E2007"/>
    <w:rsid w:val="008E2FBE"/>
    <w:rsid w:val="008E654A"/>
    <w:rsid w:val="008E69D0"/>
    <w:rsid w:val="008E7144"/>
    <w:rsid w:val="008E7CAB"/>
    <w:rsid w:val="008F0A46"/>
    <w:rsid w:val="008F1206"/>
    <w:rsid w:val="008F2547"/>
    <w:rsid w:val="008F5938"/>
    <w:rsid w:val="008F7138"/>
    <w:rsid w:val="008F747F"/>
    <w:rsid w:val="0090174B"/>
    <w:rsid w:val="009018BB"/>
    <w:rsid w:val="00901B09"/>
    <w:rsid w:val="0090617E"/>
    <w:rsid w:val="00906B96"/>
    <w:rsid w:val="009074E7"/>
    <w:rsid w:val="009105B3"/>
    <w:rsid w:val="00912DB5"/>
    <w:rsid w:val="0091561A"/>
    <w:rsid w:val="00920F9A"/>
    <w:rsid w:val="00922A87"/>
    <w:rsid w:val="00922AB5"/>
    <w:rsid w:val="00925E74"/>
    <w:rsid w:val="00927E3D"/>
    <w:rsid w:val="009313D3"/>
    <w:rsid w:val="00931628"/>
    <w:rsid w:val="00931C12"/>
    <w:rsid w:val="00932DFF"/>
    <w:rsid w:val="00936F6F"/>
    <w:rsid w:val="00941F1E"/>
    <w:rsid w:val="00943F5A"/>
    <w:rsid w:val="0094581E"/>
    <w:rsid w:val="00947651"/>
    <w:rsid w:val="00947BFE"/>
    <w:rsid w:val="00950AD4"/>
    <w:rsid w:val="00952CB3"/>
    <w:rsid w:val="00953412"/>
    <w:rsid w:val="0095390B"/>
    <w:rsid w:val="0095391D"/>
    <w:rsid w:val="00957269"/>
    <w:rsid w:val="00960EDA"/>
    <w:rsid w:val="009626B2"/>
    <w:rsid w:val="009636C9"/>
    <w:rsid w:val="00965F94"/>
    <w:rsid w:val="00966677"/>
    <w:rsid w:val="00967439"/>
    <w:rsid w:val="009674CA"/>
    <w:rsid w:val="00967AE9"/>
    <w:rsid w:val="009724A4"/>
    <w:rsid w:val="00973BC1"/>
    <w:rsid w:val="00974500"/>
    <w:rsid w:val="00974E44"/>
    <w:rsid w:val="00976618"/>
    <w:rsid w:val="00976E2A"/>
    <w:rsid w:val="00977533"/>
    <w:rsid w:val="009776A5"/>
    <w:rsid w:val="009802FF"/>
    <w:rsid w:val="00980CAD"/>
    <w:rsid w:val="00980CD3"/>
    <w:rsid w:val="009810EB"/>
    <w:rsid w:val="009811FE"/>
    <w:rsid w:val="009814F8"/>
    <w:rsid w:val="0098261C"/>
    <w:rsid w:val="00984CA5"/>
    <w:rsid w:val="009865D9"/>
    <w:rsid w:val="009870F1"/>
    <w:rsid w:val="00987DAC"/>
    <w:rsid w:val="0099051A"/>
    <w:rsid w:val="0099083D"/>
    <w:rsid w:val="00990DA2"/>
    <w:rsid w:val="00991091"/>
    <w:rsid w:val="00993954"/>
    <w:rsid w:val="009941D7"/>
    <w:rsid w:val="00995FD3"/>
    <w:rsid w:val="009968AD"/>
    <w:rsid w:val="0099742D"/>
    <w:rsid w:val="00997A77"/>
    <w:rsid w:val="00997BE0"/>
    <w:rsid w:val="009A241B"/>
    <w:rsid w:val="009A250C"/>
    <w:rsid w:val="009A2721"/>
    <w:rsid w:val="009A3201"/>
    <w:rsid w:val="009A4633"/>
    <w:rsid w:val="009A4A65"/>
    <w:rsid w:val="009A4C9C"/>
    <w:rsid w:val="009A5D4E"/>
    <w:rsid w:val="009B0283"/>
    <w:rsid w:val="009B45D7"/>
    <w:rsid w:val="009B677B"/>
    <w:rsid w:val="009B7F26"/>
    <w:rsid w:val="009C262F"/>
    <w:rsid w:val="009C3EF0"/>
    <w:rsid w:val="009C6565"/>
    <w:rsid w:val="009C6ACD"/>
    <w:rsid w:val="009C6B44"/>
    <w:rsid w:val="009C7664"/>
    <w:rsid w:val="009D03C1"/>
    <w:rsid w:val="009D23EF"/>
    <w:rsid w:val="009D3E63"/>
    <w:rsid w:val="009D450D"/>
    <w:rsid w:val="009D54C1"/>
    <w:rsid w:val="009D6472"/>
    <w:rsid w:val="009D6A86"/>
    <w:rsid w:val="009E2C88"/>
    <w:rsid w:val="009E4297"/>
    <w:rsid w:val="009E4A32"/>
    <w:rsid w:val="009E63E6"/>
    <w:rsid w:val="009E723C"/>
    <w:rsid w:val="009E77EC"/>
    <w:rsid w:val="009F1F3F"/>
    <w:rsid w:val="009F1FC9"/>
    <w:rsid w:val="009F3149"/>
    <w:rsid w:val="009F495D"/>
    <w:rsid w:val="00A008FF"/>
    <w:rsid w:val="00A038AD"/>
    <w:rsid w:val="00A03EF2"/>
    <w:rsid w:val="00A1089D"/>
    <w:rsid w:val="00A10BF7"/>
    <w:rsid w:val="00A123BB"/>
    <w:rsid w:val="00A14808"/>
    <w:rsid w:val="00A20503"/>
    <w:rsid w:val="00A209E9"/>
    <w:rsid w:val="00A2368D"/>
    <w:rsid w:val="00A24218"/>
    <w:rsid w:val="00A357E2"/>
    <w:rsid w:val="00A36515"/>
    <w:rsid w:val="00A3712B"/>
    <w:rsid w:val="00A40218"/>
    <w:rsid w:val="00A40511"/>
    <w:rsid w:val="00A44B73"/>
    <w:rsid w:val="00A4752E"/>
    <w:rsid w:val="00A475F6"/>
    <w:rsid w:val="00A514E9"/>
    <w:rsid w:val="00A521EC"/>
    <w:rsid w:val="00A52FBE"/>
    <w:rsid w:val="00A5365C"/>
    <w:rsid w:val="00A55004"/>
    <w:rsid w:val="00A6236C"/>
    <w:rsid w:val="00A639F9"/>
    <w:rsid w:val="00A65E27"/>
    <w:rsid w:val="00A66170"/>
    <w:rsid w:val="00A66A1A"/>
    <w:rsid w:val="00A66EA7"/>
    <w:rsid w:val="00A6707B"/>
    <w:rsid w:val="00A67ED3"/>
    <w:rsid w:val="00A705D1"/>
    <w:rsid w:val="00A70E40"/>
    <w:rsid w:val="00A72CB9"/>
    <w:rsid w:val="00A73CFB"/>
    <w:rsid w:val="00A7471B"/>
    <w:rsid w:val="00A754DB"/>
    <w:rsid w:val="00A76013"/>
    <w:rsid w:val="00A7721F"/>
    <w:rsid w:val="00A80499"/>
    <w:rsid w:val="00A80D35"/>
    <w:rsid w:val="00A82302"/>
    <w:rsid w:val="00A832DB"/>
    <w:rsid w:val="00A837EC"/>
    <w:rsid w:val="00A840EE"/>
    <w:rsid w:val="00A85574"/>
    <w:rsid w:val="00A855F8"/>
    <w:rsid w:val="00A85D11"/>
    <w:rsid w:val="00A876D6"/>
    <w:rsid w:val="00A9066F"/>
    <w:rsid w:val="00A90E84"/>
    <w:rsid w:val="00A91FCD"/>
    <w:rsid w:val="00A92B8B"/>
    <w:rsid w:val="00A9535F"/>
    <w:rsid w:val="00A95673"/>
    <w:rsid w:val="00A97EDB"/>
    <w:rsid w:val="00AA0123"/>
    <w:rsid w:val="00AA07AA"/>
    <w:rsid w:val="00AA1BA4"/>
    <w:rsid w:val="00AA1DB5"/>
    <w:rsid w:val="00AA3479"/>
    <w:rsid w:val="00AA39D6"/>
    <w:rsid w:val="00AA46E3"/>
    <w:rsid w:val="00AA7D68"/>
    <w:rsid w:val="00AB0BE9"/>
    <w:rsid w:val="00AB0D55"/>
    <w:rsid w:val="00AB1FBD"/>
    <w:rsid w:val="00AB35C8"/>
    <w:rsid w:val="00AB5323"/>
    <w:rsid w:val="00AC1981"/>
    <w:rsid w:val="00AC1E27"/>
    <w:rsid w:val="00AC379B"/>
    <w:rsid w:val="00AC3920"/>
    <w:rsid w:val="00AC471A"/>
    <w:rsid w:val="00AC4882"/>
    <w:rsid w:val="00AC5204"/>
    <w:rsid w:val="00AC5CCF"/>
    <w:rsid w:val="00AC611B"/>
    <w:rsid w:val="00AC6CEA"/>
    <w:rsid w:val="00AD0EBE"/>
    <w:rsid w:val="00AD165A"/>
    <w:rsid w:val="00AD55E7"/>
    <w:rsid w:val="00AD601F"/>
    <w:rsid w:val="00AD75AD"/>
    <w:rsid w:val="00AD7719"/>
    <w:rsid w:val="00AE0259"/>
    <w:rsid w:val="00AE0D9B"/>
    <w:rsid w:val="00AE234C"/>
    <w:rsid w:val="00AE3552"/>
    <w:rsid w:val="00AE5962"/>
    <w:rsid w:val="00AE6143"/>
    <w:rsid w:val="00AE68F3"/>
    <w:rsid w:val="00AE717D"/>
    <w:rsid w:val="00AF03B1"/>
    <w:rsid w:val="00AF08D4"/>
    <w:rsid w:val="00AF1C64"/>
    <w:rsid w:val="00AF2175"/>
    <w:rsid w:val="00AF28BF"/>
    <w:rsid w:val="00AF34A7"/>
    <w:rsid w:val="00AF4732"/>
    <w:rsid w:val="00AF5ED2"/>
    <w:rsid w:val="00AF66EE"/>
    <w:rsid w:val="00AF670D"/>
    <w:rsid w:val="00AF70A9"/>
    <w:rsid w:val="00AF79EC"/>
    <w:rsid w:val="00B02956"/>
    <w:rsid w:val="00B0381C"/>
    <w:rsid w:val="00B04C4B"/>
    <w:rsid w:val="00B05301"/>
    <w:rsid w:val="00B0552B"/>
    <w:rsid w:val="00B05C2C"/>
    <w:rsid w:val="00B137A8"/>
    <w:rsid w:val="00B147FC"/>
    <w:rsid w:val="00B178AB"/>
    <w:rsid w:val="00B208DC"/>
    <w:rsid w:val="00B301A1"/>
    <w:rsid w:val="00B328BD"/>
    <w:rsid w:val="00B339D0"/>
    <w:rsid w:val="00B35FAE"/>
    <w:rsid w:val="00B3731B"/>
    <w:rsid w:val="00B4174A"/>
    <w:rsid w:val="00B41ED0"/>
    <w:rsid w:val="00B421E1"/>
    <w:rsid w:val="00B4389D"/>
    <w:rsid w:val="00B439C4"/>
    <w:rsid w:val="00B44CBF"/>
    <w:rsid w:val="00B4772A"/>
    <w:rsid w:val="00B47BEA"/>
    <w:rsid w:val="00B47D4F"/>
    <w:rsid w:val="00B5107B"/>
    <w:rsid w:val="00B51FFA"/>
    <w:rsid w:val="00B55708"/>
    <w:rsid w:val="00B55E82"/>
    <w:rsid w:val="00B562A1"/>
    <w:rsid w:val="00B578ED"/>
    <w:rsid w:val="00B600C5"/>
    <w:rsid w:val="00B61D88"/>
    <w:rsid w:val="00B62CEB"/>
    <w:rsid w:val="00B6317F"/>
    <w:rsid w:val="00B634C3"/>
    <w:rsid w:val="00B647AF"/>
    <w:rsid w:val="00B65A64"/>
    <w:rsid w:val="00B72260"/>
    <w:rsid w:val="00B7237A"/>
    <w:rsid w:val="00B73B69"/>
    <w:rsid w:val="00B74C33"/>
    <w:rsid w:val="00B773A2"/>
    <w:rsid w:val="00B77CCD"/>
    <w:rsid w:val="00B77E25"/>
    <w:rsid w:val="00B77FF1"/>
    <w:rsid w:val="00B8029D"/>
    <w:rsid w:val="00B8325B"/>
    <w:rsid w:val="00B83D51"/>
    <w:rsid w:val="00B84538"/>
    <w:rsid w:val="00B858F1"/>
    <w:rsid w:val="00B905AC"/>
    <w:rsid w:val="00B957BE"/>
    <w:rsid w:val="00BA118A"/>
    <w:rsid w:val="00BA560B"/>
    <w:rsid w:val="00BB3A0D"/>
    <w:rsid w:val="00BB43CE"/>
    <w:rsid w:val="00BB5490"/>
    <w:rsid w:val="00BC0F14"/>
    <w:rsid w:val="00BC64A1"/>
    <w:rsid w:val="00BD0144"/>
    <w:rsid w:val="00BD2E50"/>
    <w:rsid w:val="00BD5538"/>
    <w:rsid w:val="00BD6B3A"/>
    <w:rsid w:val="00BD70D1"/>
    <w:rsid w:val="00BE02C3"/>
    <w:rsid w:val="00BE1AC2"/>
    <w:rsid w:val="00BE3EA2"/>
    <w:rsid w:val="00BE4814"/>
    <w:rsid w:val="00BE6453"/>
    <w:rsid w:val="00BE64A8"/>
    <w:rsid w:val="00BE6A39"/>
    <w:rsid w:val="00BE6FC6"/>
    <w:rsid w:val="00BE7F88"/>
    <w:rsid w:val="00BF0A32"/>
    <w:rsid w:val="00BF0B33"/>
    <w:rsid w:val="00BF186E"/>
    <w:rsid w:val="00BF381D"/>
    <w:rsid w:val="00BF510A"/>
    <w:rsid w:val="00BF5CDD"/>
    <w:rsid w:val="00BF63E9"/>
    <w:rsid w:val="00BF67A0"/>
    <w:rsid w:val="00C054B7"/>
    <w:rsid w:val="00C063EE"/>
    <w:rsid w:val="00C07454"/>
    <w:rsid w:val="00C07662"/>
    <w:rsid w:val="00C07BFD"/>
    <w:rsid w:val="00C105CA"/>
    <w:rsid w:val="00C10622"/>
    <w:rsid w:val="00C10B19"/>
    <w:rsid w:val="00C1230A"/>
    <w:rsid w:val="00C125EB"/>
    <w:rsid w:val="00C1288F"/>
    <w:rsid w:val="00C13A83"/>
    <w:rsid w:val="00C1435D"/>
    <w:rsid w:val="00C14F08"/>
    <w:rsid w:val="00C208C6"/>
    <w:rsid w:val="00C2093F"/>
    <w:rsid w:val="00C221C5"/>
    <w:rsid w:val="00C22C61"/>
    <w:rsid w:val="00C22E16"/>
    <w:rsid w:val="00C236FD"/>
    <w:rsid w:val="00C239DB"/>
    <w:rsid w:val="00C23D4D"/>
    <w:rsid w:val="00C316E0"/>
    <w:rsid w:val="00C332EF"/>
    <w:rsid w:val="00C3344C"/>
    <w:rsid w:val="00C36D4A"/>
    <w:rsid w:val="00C40B70"/>
    <w:rsid w:val="00C40F92"/>
    <w:rsid w:val="00C4403C"/>
    <w:rsid w:val="00C44936"/>
    <w:rsid w:val="00C45032"/>
    <w:rsid w:val="00C4507A"/>
    <w:rsid w:val="00C452FA"/>
    <w:rsid w:val="00C47CFF"/>
    <w:rsid w:val="00C504B9"/>
    <w:rsid w:val="00C53161"/>
    <w:rsid w:val="00C5380A"/>
    <w:rsid w:val="00C556EC"/>
    <w:rsid w:val="00C55923"/>
    <w:rsid w:val="00C56F40"/>
    <w:rsid w:val="00C6301A"/>
    <w:rsid w:val="00C63F28"/>
    <w:rsid w:val="00C65BA0"/>
    <w:rsid w:val="00C65FDE"/>
    <w:rsid w:val="00C66398"/>
    <w:rsid w:val="00C67E38"/>
    <w:rsid w:val="00C71057"/>
    <w:rsid w:val="00C71953"/>
    <w:rsid w:val="00C74EE7"/>
    <w:rsid w:val="00C76714"/>
    <w:rsid w:val="00C76D8F"/>
    <w:rsid w:val="00C801C0"/>
    <w:rsid w:val="00C8063B"/>
    <w:rsid w:val="00C81567"/>
    <w:rsid w:val="00C837D1"/>
    <w:rsid w:val="00C83DE3"/>
    <w:rsid w:val="00C87022"/>
    <w:rsid w:val="00C87171"/>
    <w:rsid w:val="00C91595"/>
    <w:rsid w:val="00C9376B"/>
    <w:rsid w:val="00C9540B"/>
    <w:rsid w:val="00CA0748"/>
    <w:rsid w:val="00CA4346"/>
    <w:rsid w:val="00CA50FF"/>
    <w:rsid w:val="00CB0CF9"/>
    <w:rsid w:val="00CB0FB4"/>
    <w:rsid w:val="00CB1C43"/>
    <w:rsid w:val="00CB7C2D"/>
    <w:rsid w:val="00CC0AA2"/>
    <w:rsid w:val="00CC169D"/>
    <w:rsid w:val="00CC2D44"/>
    <w:rsid w:val="00CC3DBD"/>
    <w:rsid w:val="00CC49DD"/>
    <w:rsid w:val="00CC531D"/>
    <w:rsid w:val="00CC7845"/>
    <w:rsid w:val="00CC7B4B"/>
    <w:rsid w:val="00CD0573"/>
    <w:rsid w:val="00CD15BE"/>
    <w:rsid w:val="00CD4536"/>
    <w:rsid w:val="00CD4ABB"/>
    <w:rsid w:val="00CD7774"/>
    <w:rsid w:val="00CE00CE"/>
    <w:rsid w:val="00CE0DDB"/>
    <w:rsid w:val="00CE17D9"/>
    <w:rsid w:val="00CE3A51"/>
    <w:rsid w:val="00CE4227"/>
    <w:rsid w:val="00CE59C8"/>
    <w:rsid w:val="00CE7658"/>
    <w:rsid w:val="00CF1141"/>
    <w:rsid w:val="00CF1620"/>
    <w:rsid w:val="00CF1CE2"/>
    <w:rsid w:val="00CF3882"/>
    <w:rsid w:val="00CF53D1"/>
    <w:rsid w:val="00CF5829"/>
    <w:rsid w:val="00CF68CF"/>
    <w:rsid w:val="00CF6900"/>
    <w:rsid w:val="00CF6EF5"/>
    <w:rsid w:val="00CF7B4E"/>
    <w:rsid w:val="00D021B7"/>
    <w:rsid w:val="00D02231"/>
    <w:rsid w:val="00D023F3"/>
    <w:rsid w:val="00D025C0"/>
    <w:rsid w:val="00D04696"/>
    <w:rsid w:val="00D06011"/>
    <w:rsid w:val="00D10E9B"/>
    <w:rsid w:val="00D11174"/>
    <w:rsid w:val="00D11A64"/>
    <w:rsid w:val="00D13998"/>
    <w:rsid w:val="00D139BB"/>
    <w:rsid w:val="00D15036"/>
    <w:rsid w:val="00D16F10"/>
    <w:rsid w:val="00D17E8D"/>
    <w:rsid w:val="00D17F68"/>
    <w:rsid w:val="00D20105"/>
    <w:rsid w:val="00D21B3F"/>
    <w:rsid w:val="00D24549"/>
    <w:rsid w:val="00D24E19"/>
    <w:rsid w:val="00D25D0B"/>
    <w:rsid w:val="00D27220"/>
    <w:rsid w:val="00D30C69"/>
    <w:rsid w:val="00D31739"/>
    <w:rsid w:val="00D32238"/>
    <w:rsid w:val="00D3448D"/>
    <w:rsid w:val="00D34E0C"/>
    <w:rsid w:val="00D41713"/>
    <w:rsid w:val="00D41B30"/>
    <w:rsid w:val="00D42CF1"/>
    <w:rsid w:val="00D43FDF"/>
    <w:rsid w:val="00D468DA"/>
    <w:rsid w:val="00D47D6C"/>
    <w:rsid w:val="00D47F92"/>
    <w:rsid w:val="00D507C1"/>
    <w:rsid w:val="00D50D32"/>
    <w:rsid w:val="00D5130A"/>
    <w:rsid w:val="00D532D8"/>
    <w:rsid w:val="00D54527"/>
    <w:rsid w:val="00D5507E"/>
    <w:rsid w:val="00D55F0A"/>
    <w:rsid w:val="00D56D90"/>
    <w:rsid w:val="00D604A1"/>
    <w:rsid w:val="00D6083D"/>
    <w:rsid w:val="00D62028"/>
    <w:rsid w:val="00D63097"/>
    <w:rsid w:val="00D64DA1"/>
    <w:rsid w:val="00D654AD"/>
    <w:rsid w:val="00D66680"/>
    <w:rsid w:val="00D6792A"/>
    <w:rsid w:val="00D67EFC"/>
    <w:rsid w:val="00D700D2"/>
    <w:rsid w:val="00D7297B"/>
    <w:rsid w:val="00D740A5"/>
    <w:rsid w:val="00D75B3E"/>
    <w:rsid w:val="00D77E2B"/>
    <w:rsid w:val="00D86F83"/>
    <w:rsid w:val="00D870F5"/>
    <w:rsid w:val="00D91701"/>
    <w:rsid w:val="00D91AA1"/>
    <w:rsid w:val="00D92B08"/>
    <w:rsid w:val="00D937D6"/>
    <w:rsid w:val="00D94E06"/>
    <w:rsid w:val="00D974C0"/>
    <w:rsid w:val="00DA10D3"/>
    <w:rsid w:val="00DA1AEB"/>
    <w:rsid w:val="00DA40ED"/>
    <w:rsid w:val="00DA560E"/>
    <w:rsid w:val="00DA5C6F"/>
    <w:rsid w:val="00DA7D84"/>
    <w:rsid w:val="00DB2B41"/>
    <w:rsid w:val="00DB36D5"/>
    <w:rsid w:val="00DB36F9"/>
    <w:rsid w:val="00DB3E66"/>
    <w:rsid w:val="00DB4DAC"/>
    <w:rsid w:val="00DB564D"/>
    <w:rsid w:val="00DC0718"/>
    <w:rsid w:val="00DC0927"/>
    <w:rsid w:val="00DC32E2"/>
    <w:rsid w:val="00DC4CC0"/>
    <w:rsid w:val="00DC6926"/>
    <w:rsid w:val="00DC7F59"/>
    <w:rsid w:val="00DD0344"/>
    <w:rsid w:val="00DD0676"/>
    <w:rsid w:val="00DD2E65"/>
    <w:rsid w:val="00DD32E5"/>
    <w:rsid w:val="00DD3824"/>
    <w:rsid w:val="00DD411C"/>
    <w:rsid w:val="00DD677F"/>
    <w:rsid w:val="00DD74DF"/>
    <w:rsid w:val="00DD7616"/>
    <w:rsid w:val="00DE0D20"/>
    <w:rsid w:val="00DE1D8F"/>
    <w:rsid w:val="00DF0EC1"/>
    <w:rsid w:val="00DF222A"/>
    <w:rsid w:val="00DF28EF"/>
    <w:rsid w:val="00DF3C2D"/>
    <w:rsid w:val="00DF59CE"/>
    <w:rsid w:val="00DF79C5"/>
    <w:rsid w:val="00E00C8F"/>
    <w:rsid w:val="00E0373C"/>
    <w:rsid w:val="00E05EE8"/>
    <w:rsid w:val="00E0647D"/>
    <w:rsid w:val="00E07C37"/>
    <w:rsid w:val="00E07F53"/>
    <w:rsid w:val="00E10B8B"/>
    <w:rsid w:val="00E10F95"/>
    <w:rsid w:val="00E12870"/>
    <w:rsid w:val="00E1648F"/>
    <w:rsid w:val="00E2599F"/>
    <w:rsid w:val="00E26F72"/>
    <w:rsid w:val="00E30A17"/>
    <w:rsid w:val="00E3367D"/>
    <w:rsid w:val="00E33E55"/>
    <w:rsid w:val="00E40491"/>
    <w:rsid w:val="00E40EB9"/>
    <w:rsid w:val="00E40F7B"/>
    <w:rsid w:val="00E42209"/>
    <w:rsid w:val="00E4557A"/>
    <w:rsid w:val="00E46843"/>
    <w:rsid w:val="00E4746A"/>
    <w:rsid w:val="00E47479"/>
    <w:rsid w:val="00E47E77"/>
    <w:rsid w:val="00E539EF"/>
    <w:rsid w:val="00E57271"/>
    <w:rsid w:val="00E61C3A"/>
    <w:rsid w:val="00E63303"/>
    <w:rsid w:val="00E6369D"/>
    <w:rsid w:val="00E65981"/>
    <w:rsid w:val="00E66988"/>
    <w:rsid w:val="00E676FB"/>
    <w:rsid w:val="00E7038A"/>
    <w:rsid w:val="00E70E0D"/>
    <w:rsid w:val="00E71B59"/>
    <w:rsid w:val="00E727F8"/>
    <w:rsid w:val="00E7368F"/>
    <w:rsid w:val="00E772CE"/>
    <w:rsid w:val="00E778AB"/>
    <w:rsid w:val="00E80939"/>
    <w:rsid w:val="00E810F8"/>
    <w:rsid w:val="00E82DC9"/>
    <w:rsid w:val="00E82E58"/>
    <w:rsid w:val="00E84410"/>
    <w:rsid w:val="00E84AC6"/>
    <w:rsid w:val="00E84E43"/>
    <w:rsid w:val="00E859F0"/>
    <w:rsid w:val="00E87247"/>
    <w:rsid w:val="00E87352"/>
    <w:rsid w:val="00E907C4"/>
    <w:rsid w:val="00E9174F"/>
    <w:rsid w:val="00E91A31"/>
    <w:rsid w:val="00E959DB"/>
    <w:rsid w:val="00E96F39"/>
    <w:rsid w:val="00E97B20"/>
    <w:rsid w:val="00EA02C0"/>
    <w:rsid w:val="00EA05C1"/>
    <w:rsid w:val="00EA091D"/>
    <w:rsid w:val="00EA1DBF"/>
    <w:rsid w:val="00EA207A"/>
    <w:rsid w:val="00EA3F00"/>
    <w:rsid w:val="00EA447B"/>
    <w:rsid w:val="00EA5D7C"/>
    <w:rsid w:val="00EB065F"/>
    <w:rsid w:val="00EB29BB"/>
    <w:rsid w:val="00EB30BB"/>
    <w:rsid w:val="00EB53B2"/>
    <w:rsid w:val="00EB5AB6"/>
    <w:rsid w:val="00EC0157"/>
    <w:rsid w:val="00EC025C"/>
    <w:rsid w:val="00EC0A11"/>
    <w:rsid w:val="00EC2927"/>
    <w:rsid w:val="00EC4BC8"/>
    <w:rsid w:val="00ED012D"/>
    <w:rsid w:val="00ED0CB6"/>
    <w:rsid w:val="00ED0DCD"/>
    <w:rsid w:val="00ED42CC"/>
    <w:rsid w:val="00ED601A"/>
    <w:rsid w:val="00EE122D"/>
    <w:rsid w:val="00EE147F"/>
    <w:rsid w:val="00EE21B1"/>
    <w:rsid w:val="00EE2A3F"/>
    <w:rsid w:val="00EE361D"/>
    <w:rsid w:val="00EE38BE"/>
    <w:rsid w:val="00EE469E"/>
    <w:rsid w:val="00EE4BBC"/>
    <w:rsid w:val="00EE4D22"/>
    <w:rsid w:val="00EE6B1E"/>
    <w:rsid w:val="00EE6CCB"/>
    <w:rsid w:val="00EE7D3F"/>
    <w:rsid w:val="00EF10BA"/>
    <w:rsid w:val="00EF11AA"/>
    <w:rsid w:val="00EF204E"/>
    <w:rsid w:val="00EF314D"/>
    <w:rsid w:val="00EF3600"/>
    <w:rsid w:val="00EF7198"/>
    <w:rsid w:val="00EF7D15"/>
    <w:rsid w:val="00F00237"/>
    <w:rsid w:val="00F006FF"/>
    <w:rsid w:val="00F02303"/>
    <w:rsid w:val="00F029DF"/>
    <w:rsid w:val="00F02FBF"/>
    <w:rsid w:val="00F0489A"/>
    <w:rsid w:val="00F04ACF"/>
    <w:rsid w:val="00F04C81"/>
    <w:rsid w:val="00F05A68"/>
    <w:rsid w:val="00F06F77"/>
    <w:rsid w:val="00F078FB"/>
    <w:rsid w:val="00F07E86"/>
    <w:rsid w:val="00F11004"/>
    <w:rsid w:val="00F1142A"/>
    <w:rsid w:val="00F11DD1"/>
    <w:rsid w:val="00F12082"/>
    <w:rsid w:val="00F1481B"/>
    <w:rsid w:val="00F1581C"/>
    <w:rsid w:val="00F1617A"/>
    <w:rsid w:val="00F174AE"/>
    <w:rsid w:val="00F17D2E"/>
    <w:rsid w:val="00F20194"/>
    <w:rsid w:val="00F2133C"/>
    <w:rsid w:val="00F216D9"/>
    <w:rsid w:val="00F223F0"/>
    <w:rsid w:val="00F23657"/>
    <w:rsid w:val="00F24065"/>
    <w:rsid w:val="00F312F8"/>
    <w:rsid w:val="00F319F7"/>
    <w:rsid w:val="00F34D69"/>
    <w:rsid w:val="00F35A74"/>
    <w:rsid w:val="00F434D7"/>
    <w:rsid w:val="00F43D1F"/>
    <w:rsid w:val="00F4462D"/>
    <w:rsid w:val="00F446F7"/>
    <w:rsid w:val="00F450AE"/>
    <w:rsid w:val="00F56292"/>
    <w:rsid w:val="00F57085"/>
    <w:rsid w:val="00F60F76"/>
    <w:rsid w:val="00F653BA"/>
    <w:rsid w:val="00F670DB"/>
    <w:rsid w:val="00F7299B"/>
    <w:rsid w:val="00F73CD9"/>
    <w:rsid w:val="00F74DD9"/>
    <w:rsid w:val="00F74F0C"/>
    <w:rsid w:val="00F750D4"/>
    <w:rsid w:val="00F75588"/>
    <w:rsid w:val="00F757BE"/>
    <w:rsid w:val="00F77F8F"/>
    <w:rsid w:val="00F823CD"/>
    <w:rsid w:val="00F82480"/>
    <w:rsid w:val="00F82F1F"/>
    <w:rsid w:val="00F84CE2"/>
    <w:rsid w:val="00F86151"/>
    <w:rsid w:val="00F906B9"/>
    <w:rsid w:val="00F9117A"/>
    <w:rsid w:val="00F91470"/>
    <w:rsid w:val="00FA15FA"/>
    <w:rsid w:val="00FA160B"/>
    <w:rsid w:val="00FA172D"/>
    <w:rsid w:val="00FA1923"/>
    <w:rsid w:val="00FA6810"/>
    <w:rsid w:val="00FA7C8B"/>
    <w:rsid w:val="00FB05C5"/>
    <w:rsid w:val="00FB193B"/>
    <w:rsid w:val="00FB20F1"/>
    <w:rsid w:val="00FB2153"/>
    <w:rsid w:val="00FB2157"/>
    <w:rsid w:val="00FB4BE6"/>
    <w:rsid w:val="00FB6E0D"/>
    <w:rsid w:val="00FC04A2"/>
    <w:rsid w:val="00FC05F3"/>
    <w:rsid w:val="00FC14D0"/>
    <w:rsid w:val="00FC1B4D"/>
    <w:rsid w:val="00FC252C"/>
    <w:rsid w:val="00FC29DD"/>
    <w:rsid w:val="00FC47AB"/>
    <w:rsid w:val="00FC54A8"/>
    <w:rsid w:val="00FC5EEF"/>
    <w:rsid w:val="00FC6033"/>
    <w:rsid w:val="00FC6AC7"/>
    <w:rsid w:val="00FC70B0"/>
    <w:rsid w:val="00FC7849"/>
    <w:rsid w:val="00FD0406"/>
    <w:rsid w:val="00FD055C"/>
    <w:rsid w:val="00FD1CE2"/>
    <w:rsid w:val="00FD2A7A"/>
    <w:rsid w:val="00FD354F"/>
    <w:rsid w:val="00FD41B4"/>
    <w:rsid w:val="00FD4788"/>
    <w:rsid w:val="00FD52C8"/>
    <w:rsid w:val="00FD533B"/>
    <w:rsid w:val="00FD53BF"/>
    <w:rsid w:val="00FD55AF"/>
    <w:rsid w:val="00FE06AA"/>
    <w:rsid w:val="00FE08E1"/>
    <w:rsid w:val="00FE2484"/>
    <w:rsid w:val="00FE2B3B"/>
    <w:rsid w:val="00FE346D"/>
    <w:rsid w:val="00FE4BCD"/>
    <w:rsid w:val="00FE4D2B"/>
    <w:rsid w:val="00FE540A"/>
    <w:rsid w:val="00FE67BC"/>
    <w:rsid w:val="00FE6842"/>
    <w:rsid w:val="00FF1966"/>
    <w:rsid w:val="00FF1E75"/>
    <w:rsid w:val="00FF337D"/>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5CC6B9"/>
  <w15:docId w15:val="{A74DCBA5-0B25-4897-A0A5-56514455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6B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2CA"/>
    <w:pPr>
      <w:tabs>
        <w:tab w:val="center" w:pos="4680"/>
        <w:tab w:val="right" w:pos="9360"/>
      </w:tabs>
      <w:spacing w:after="0" w:line="240" w:lineRule="auto"/>
    </w:pPr>
  </w:style>
  <w:style w:type="character" w:customStyle="1" w:styleId="HeaderChar">
    <w:name w:val="Header Char"/>
    <w:link w:val="Header"/>
    <w:uiPriority w:val="99"/>
    <w:locked/>
    <w:rsid w:val="007202CA"/>
    <w:rPr>
      <w:rFonts w:cs="Times New Roman"/>
    </w:rPr>
  </w:style>
  <w:style w:type="paragraph" w:styleId="Footer">
    <w:name w:val="footer"/>
    <w:basedOn w:val="Normal"/>
    <w:link w:val="FooterChar"/>
    <w:uiPriority w:val="99"/>
    <w:rsid w:val="007202CA"/>
    <w:pPr>
      <w:tabs>
        <w:tab w:val="center" w:pos="4680"/>
        <w:tab w:val="right" w:pos="9360"/>
      </w:tabs>
      <w:spacing w:after="0" w:line="240" w:lineRule="auto"/>
    </w:pPr>
  </w:style>
  <w:style w:type="character" w:customStyle="1" w:styleId="FooterChar">
    <w:name w:val="Footer Char"/>
    <w:link w:val="Footer"/>
    <w:uiPriority w:val="99"/>
    <w:locked/>
    <w:rsid w:val="007202CA"/>
    <w:rPr>
      <w:rFonts w:cs="Times New Roman"/>
    </w:rPr>
  </w:style>
  <w:style w:type="paragraph" w:styleId="BalloonText">
    <w:name w:val="Balloon Text"/>
    <w:basedOn w:val="Normal"/>
    <w:link w:val="BalloonTextChar"/>
    <w:uiPriority w:val="99"/>
    <w:semiHidden/>
    <w:rsid w:val="007202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02CA"/>
    <w:rPr>
      <w:rFonts w:ascii="Tahoma" w:hAnsi="Tahoma" w:cs="Tahoma"/>
      <w:sz w:val="16"/>
      <w:szCs w:val="16"/>
    </w:rPr>
  </w:style>
  <w:style w:type="character" w:styleId="Hyperlink">
    <w:name w:val="Hyperlink"/>
    <w:uiPriority w:val="99"/>
    <w:rsid w:val="004149A4"/>
    <w:rPr>
      <w:rFonts w:cs="Times New Roman"/>
      <w:color w:val="034678"/>
      <w:u w:val="none"/>
      <w:effect w:val="none"/>
    </w:rPr>
  </w:style>
  <w:style w:type="character" w:customStyle="1" w:styleId="dots">
    <w:name w:val="dots"/>
    <w:uiPriority w:val="99"/>
    <w:rsid w:val="004149A4"/>
    <w:rPr>
      <w:rFonts w:cs="Times New Roman"/>
    </w:rPr>
  </w:style>
  <w:style w:type="paragraph" w:styleId="NoSpacing">
    <w:name w:val="No Spacing"/>
    <w:uiPriority w:val="99"/>
    <w:qFormat/>
    <w:rsid w:val="002B5BD6"/>
    <w:rPr>
      <w:sz w:val="22"/>
      <w:szCs w:val="22"/>
    </w:rPr>
  </w:style>
  <w:style w:type="paragraph" w:styleId="ListParagraph">
    <w:name w:val="List Paragraph"/>
    <w:basedOn w:val="Normal"/>
    <w:uiPriority w:val="34"/>
    <w:qFormat/>
    <w:rsid w:val="00E84410"/>
    <w:pPr>
      <w:ind w:left="720"/>
    </w:pPr>
  </w:style>
  <w:style w:type="paragraph" w:styleId="NormalWeb">
    <w:name w:val="Normal (Web)"/>
    <w:basedOn w:val="Normal"/>
    <w:uiPriority w:val="99"/>
    <w:rsid w:val="00984CA5"/>
    <w:pPr>
      <w:spacing w:before="100" w:beforeAutospacing="1" w:after="100" w:afterAutospacing="1" w:line="240" w:lineRule="auto"/>
    </w:pPr>
    <w:rPr>
      <w:rFonts w:ascii="Arial" w:eastAsia="Times New Roman" w:hAnsi="Arial" w:cs="Arial"/>
      <w:color w:val="000000"/>
      <w:sz w:val="16"/>
      <w:szCs w:val="16"/>
    </w:rPr>
  </w:style>
  <w:style w:type="paragraph" w:customStyle="1" w:styleId="Default">
    <w:name w:val="Default"/>
    <w:rsid w:val="00DF79C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85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5670">
      <w:bodyDiv w:val="1"/>
      <w:marLeft w:val="0"/>
      <w:marRight w:val="0"/>
      <w:marTop w:val="0"/>
      <w:marBottom w:val="0"/>
      <w:divBdr>
        <w:top w:val="none" w:sz="0" w:space="0" w:color="auto"/>
        <w:left w:val="none" w:sz="0" w:space="0" w:color="auto"/>
        <w:bottom w:val="none" w:sz="0" w:space="0" w:color="auto"/>
        <w:right w:val="none" w:sz="0" w:space="0" w:color="auto"/>
      </w:divBdr>
    </w:div>
    <w:div w:id="644432446">
      <w:bodyDiv w:val="1"/>
      <w:marLeft w:val="0"/>
      <w:marRight w:val="0"/>
      <w:marTop w:val="0"/>
      <w:marBottom w:val="0"/>
      <w:divBdr>
        <w:top w:val="none" w:sz="0" w:space="0" w:color="auto"/>
        <w:left w:val="none" w:sz="0" w:space="0" w:color="auto"/>
        <w:bottom w:val="none" w:sz="0" w:space="0" w:color="auto"/>
        <w:right w:val="none" w:sz="0" w:space="0" w:color="auto"/>
      </w:divBdr>
    </w:div>
    <w:div w:id="693532068">
      <w:marLeft w:val="0"/>
      <w:marRight w:val="0"/>
      <w:marTop w:val="0"/>
      <w:marBottom w:val="0"/>
      <w:divBdr>
        <w:top w:val="none" w:sz="0" w:space="0" w:color="auto"/>
        <w:left w:val="none" w:sz="0" w:space="0" w:color="auto"/>
        <w:bottom w:val="none" w:sz="0" w:space="0" w:color="auto"/>
        <w:right w:val="none" w:sz="0" w:space="0" w:color="auto"/>
      </w:divBdr>
      <w:divsChild>
        <w:div w:id="693532062">
          <w:marLeft w:val="0"/>
          <w:marRight w:val="0"/>
          <w:marTop w:val="0"/>
          <w:marBottom w:val="0"/>
          <w:divBdr>
            <w:top w:val="none" w:sz="0" w:space="0" w:color="auto"/>
            <w:left w:val="none" w:sz="0" w:space="0" w:color="auto"/>
            <w:bottom w:val="none" w:sz="0" w:space="0" w:color="auto"/>
            <w:right w:val="none" w:sz="0" w:space="0" w:color="auto"/>
          </w:divBdr>
          <w:divsChild>
            <w:div w:id="693532057">
              <w:marLeft w:val="0"/>
              <w:marRight w:val="0"/>
              <w:marTop w:val="100"/>
              <w:marBottom w:val="100"/>
              <w:divBdr>
                <w:top w:val="none" w:sz="0" w:space="0" w:color="auto"/>
                <w:left w:val="none" w:sz="0" w:space="0" w:color="auto"/>
                <w:bottom w:val="none" w:sz="0" w:space="0" w:color="auto"/>
                <w:right w:val="none" w:sz="0" w:space="0" w:color="auto"/>
              </w:divBdr>
              <w:divsChild>
                <w:div w:id="693532071">
                  <w:marLeft w:val="0"/>
                  <w:marRight w:val="0"/>
                  <w:marTop w:val="0"/>
                  <w:marBottom w:val="0"/>
                  <w:divBdr>
                    <w:top w:val="none" w:sz="0" w:space="0" w:color="auto"/>
                    <w:left w:val="none" w:sz="0" w:space="0" w:color="auto"/>
                    <w:bottom w:val="none" w:sz="0" w:space="0" w:color="auto"/>
                    <w:right w:val="none" w:sz="0" w:space="0" w:color="auto"/>
                  </w:divBdr>
                  <w:divsChild>
                    <w:div w:id="693532070">
                      <w:marLeft w:val="0"/>
                      <w:marRight w:val="0"/>
                      <w:marTop w:val="0"/>
                      <w:marBottom w:val="0"/>
                      <w:divBdr>
                        <w:top w:val="none" w:sz="0" w:space="0" w:color="auto"/>
                        <w:left w:val="none" w:sz="0" w:space="0" w:color="auto"/>
                        <w:bottom w:val="none" w:sz="0" w:space="0" w:color="auto"/>
                        <w:right w:val="none" w:sz="0" w:space="0" w:color="auto"/>
                      </w:divBdr>
                      <w:divsChild>
                        <w:div w:id="693532069">
                          <w:marLeft w:val="0"/>
                          <w:marRight w:val="0"/>
                          <w:marTop w:val="0"/>
                          <w:marBottom w:val="0"/>
                          <w:divBdr>
                            <w:top w:val="none" w:sz="0" w:space="0" w:color="auto"/>
                            <w:left w:val="none" w:sz="0" w:space="0" w:color="auto"/>
                            <w:bottom w:val="none" w:sz="0" w:space="0" w:color="auto"/>
                            <w:right w:val="none" w:sz="0" w:space="0" w:color="auto"/>
                          </w:divBdr>
                          <w:divsChild>
                            <w:div w:id="693532066">
                              <w:marLeft w:val="0"/>
                              <w:marRight w:val="0"/>
                              <w:marTop w:val="0"/>
                              <w:marBottom w:val="225"/>
                              <w:divBdr>
                                <w:top w:val="none" w:sz="0" w:space="0" w:color="auto"/>
                                <w:left w:val="none" w:sz="0" w:space="0" w:color="auto"/>
                                <w:bottom w:val="none" w:sz="0" w:space="0" w:color="auto"/>
                                <w:right w:val="none" w:sz="0" w:space="0" w:color="auto"/>
                              </w:divBdr>
                              <w:divsChild>
                                <w:div w:id="693532065">
                                  <w:marLeft w:val="0"/>
                                  <w:marRight w:val="0"/>
                                  <w:marTop w:val="0"/>
                                  <w:marBottom w:val="0"/>
                                  <w:divBdr>
                                    <w:top w:val="none" w:sz="0" w:space="0" w:color="auto"/>
                                    <w:left w:val="none" w:sz="0" w:space="0" w:color="auto"/>
                                    <w:bottom w:val="none" w:sz="0" w:space="0" w:color="auto"/>
                                    <w:right w:val="none" w:sz="0" w:space="0" w:color="auto"/>
                                  </w:divBdr>
                                  <w:divsChild>
                                    <w:div w:id="693532058">
                                      <w:marLeft w:val="0"/>
                                      <w:marRight w:val="0"/>
                                      <w:marTop w:val="0"/>
                                      <w:marBottom w:val="0"/>
                                      <w:divBdr>
                                        <w:top w:val="none" w:sz="0" w:space="0" w:color="auto"/>
                                        <w:left w:val="none" w:sz="0" w:space="0" w:color="auto"/>
                                        <w:bottom w:val="none" w:sz="0" w:space="0" w:color="auto"/>
                                        <w:right w:val="none" w:sz="0" w:space="0" w:color="auto"/>
                                      </w:divBdr>
                                      <w:divsChild>
                                        <w:div w:id="693532059">
                                          <w:marLeft w:val="0"/>
                                          <w:marRight w:val="0"/>
                                          <w:marTop w:val="0"/>
                                          <w:marBottom w:val="0"/>
                                          <w:divBdr>
                                            <w:top w:val="none" w:sz="0" w:space="0" w:color="auto"/>
                                            <w:left w:val="none" w:sz="0" w:space="0" w:color="auto"/>
                                            <w:bottom w:val="none" w:sz="0" w:space="0" w:color="auto"/>
                                            <w:right w:val="none" w:sz="0" w:space="0" w:color="auto"/>
                                          </w:divBdr>
                                          <w:divsChild>
                                            <w:div w:id="693532060">
                                              <w:marLeft w:val="0"/>
                                              <w:marRight w:val="0"/>
                                              <w:marTop w:val="0"/>
                                              <w:marBottom w:val="0"/>
                                              <w:divBdr>
                                                <w:top w:val="none" w:sz="0" w:space="0" w:color="auto"/>
                                                <w:left w:val="none" w:sz="0" w:space="0" w:color="auto"/>
                                                <w:bottom w:val="none" w:sz="0" w:space="0" w:color="auto"/>
                                                <w:right w:val="none" w:sz="0" w:space="0" w:color="auto"/>
                                              </w:divBdr>
                                            </w:div>
                                            <w:div w:id="693532061">
                                              <w:marLeft w:val="0"/>
                                              <w:marRight w:val="0"/>
                                              <w:marTop w:val="0"/>
                                              <w:marBottom w:val="0"/>
                                              <w:divBdr>
                                                <w:top w:val="none" w:sz="0" w:space="0" w:color="auto"/>
                                                <w:left w:val="none" w:sz="0" w:space="0" w:color="auto"/>
                                                <w:bottom w:val="none" w:sz="0" w:space="0" w:color="auto"/>
                                                <w:right w:val="none" w:sz="0" w:space="0" w:color="auto"/>
                                              </w:divBdr>
                                            </w:div>
                                            <w:div w:id="693532063">
                                              <w:marLeft w:val="0"/>
                                              <w:marRight w:val="0"/>
                                              <w:marTop w:val="0"/>
                                              <w:marBottom w:val="0"/>
                                              <w:divBdr>
                                                <w:top w:val="none" w:sz="0" w:space="0" w:color="auto"/>
                                                <w:left w:val="none" w:sz="0" w:space="0" w:color="auto"/>
                                                <w:bottom w:val="none" w:sz="0" w:space="0" w:color="auto"/>
                                                <w:right w:val="none" w:sz="0" w:space="0" w:color="auto"/>
                                              </w:divBdr>
                                              <w:divsChild>
                                                <w:div w:id="693532064">
                                                  <w:marLeft w:val="0"/>
                                                  <w:marRight w:val="0"/>
                                                  <w:marTop w:val="0"/>
                                                  <w:marBottom w:val="0"/>
                                                  <w:divBdr>
                                                    <w:top w:val="none" w:sz="0" w:space="0" w:color="auto"/>
                                                    <w:left w:val="none" w:sz="0" w:space="0" w:color="auto"/>
                                                    <w:bottom w:val="none" w:sz="0" w:space="0" w:color="auto"/>
                                                    <w:right w:val="none" w:sz="0" w:space="0" w:color="auto"/>
                                                  </w:divBdr>
                                                </w:div>
                                              </w:divsChild>
                                            </w:div>
                                            <w:div w:id="6935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962939">
      <w:bodyDiv w:val="1"/>
      <w:marLeft w:val="0"/>
      <w:marRight w:val="0"/>
      <w:marTop w:val="0"/>
      <w:marBottom w:val="0"/>
      <w:divBdr>
        <w:top w:val="none" w:sz="0" w:space="0" w:color="auto"/>
        <w:left w:val="none" w:sz="0" w:space="0" w:color="auto"/>
        <w:bottom w:val="none" w:sz="0" w:space="0" w:color="auto"/>
        <w:right w:val="none" w:sz="0" w:space="0" w:color="auto"/>
      </w:divBdr>
    </w:div>
    <w:div w:id="10896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ID/DCDC/Pages/Immunization/ncov2019.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r.ca.gov/dosh/coronavirus/Health-Care-General-Industry.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F881-D239-46FF-A5C1-F281322E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Valencia</dc:creator>
  <cp:keywords/>
  <dc:description/>
  <cp:lastModifiedBy>Mike Nonn</cp:lastModifiedBy>
  <cp:revision>3</cp:revision>
  <cp:lastPrinted>2016-10-03T23:34:00Z</cp:lastPrinted>
  <dcterms:created xsi:type="dcterms:W3CDTF">2020-03-19T19:33:00Z</dcterms:created>
  <dcterms:modified xsi:type="dcterms:W3CDTF">2020-03-19T19:33:00Z</dcterms:modified>
</cp:coreProperties>
</file>